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E2C" w:rsidRPr="008624C6" w:rsidRDefault="000B267D">
      <w:pPr>
        <w:spacing w:before="240" w:after="80"/>
        <w:rPr>
          <w:rFonts w:ascii="Times New Roman" w:hAnsi="Times New Roman" w:cs="Times New Roman"/>
          <w:sz w:val="24"/>
          <w:szCs w:val="24"/>
        </w:rPr>
      </w:pPr>
      <w:r w:rsidRPr="008624C6">
        <w:rPr>
          <w:rFonts w:ascii="Times New Roman" w:hAnsi="Times New Roman" w:cs="Times New Roman"/>
          <w:b/>
          <w:color w:val="4A5568"/>
          <w:sz w:val="24"/>
          <w:szCs w:val="24"/>
        </w:rPr>
        <w:t>ŠVIETIMO PAGALBA MOKYKLOJE</w:t>
      </w:r>
    </w:p>
    <w:p w:rsidR="00131E2C" w:rsidRPr="008624C6" w:rsidRDefault="000B267D">
      <w:pPr>
        <w:spacing w:after="360"/>
        <w:rPr>
          <w:rFonts w:ascii="Times New Roman" w:hAnsi="Times New Roman" w:cs="Times New Roman"/>
          <w:sz w:val="24"/>
          <w:szCs w:val="24"/>
        </w:rPr>
      </w:pPr>
      <w:r w:rsidRPr="008624C6">
        <w:rPr>
          <w:rFonts w:ascii="Times New Roman" w:hAnsi="Times New Roman" w:cs="Times New Roman"/>
          <w:b/>
          <w:color w:val="1A365D"/>
          <w:sz w:val="24"/>
          <w:szCs w:val="24"/>
        </w:rPr>
        <w:t>Mokinio padėjėjo paslaugų ir veiklos vadovas</w:t>
      </w:r>
    </w:p>
    <w:p w:rsidR="00131E2C" w:rsidRPr="008624C6" w:rsidRDefault="000B267D">
      <w:pPr>
        <w:spacing w:after="120"/>
        <w:rPr>
          <w:rFonts w:ascii="Times New Roman" w:hAnsi="Times New Roman" w:cs="Times New Roman"/>
          <w:sz w:val="24"/>
          <w:szCs w:val="24"/>
        </w:rPr>
      </w:pPr>
      <w:r w:rsidRPr="008624C6">
        <w:rPr>
          <w:rFonts w:ascii="Times New Roman" w:hAnsi="Times New Roman" w:cs="Times New Roman"/>
          <w:sz w:val="24"/>
          <w:szCs w:val="24"/>
        </w:rPr>
        <w:t>Šis dokumentas skirtas mokyklos bendruomenei (tėvams, mokytojams, administracijai) viešinti mokinio padėjėjo funkcijas bei teikiamos pagalbos tvarką. 2026 m. įtraukiojo ugdymo kontekste mokinio padėjėjas yra esminis komandos narys, padedantis užtikrinti fizinį, socialinį ir ugdymosi prieinamumą mokiniams, turintiems didelių ar labai didelių specialiųjų ugdymosi poreikių (SUP).</w:t>
      </w:r>
    </w:p>
    <w:p w:rsidR="00131E2C" w:rsidRPr="008624C6" w:rsidRDefault="000B267D">
      <w:pPr>
        <w:keepNext/>
        <w:spacing w:before="480" w:after="160"/>
        <w:rPr>
          <w:rFonts w:ascii="Times New Roman" w:hAnsi="Times New Roman" w:cs="Times New Roman"/>
          <w:sz w:val="24"/>
          <w:szCs w:val="24"/>
        </w:rPr>
      </w:pPr>
      <w:r w:rsidRPr="008624C6">
        <w:rPr>
          <w:rFonts w:ascii="Times New Roman" w:hAnsi="Times New Roman" w:cs="Times New Roman"/>
          <w:b/>
          <w:color w:val="1A365D"/>
          <w:sz w:val="24"/>
          <w:szCs w:val="24"/>
        </w:rPr>
        <w:t>1. Bendroji informacija ir kontaktai</w:t>
      </w:r>
    </w:p>
    <w:p w:rsidR="00131E2C" w:rsidRPr="008624C6" w:rsidRDefault="000B267D">
      <w:pPr>
        <w:spacing w:after="120"/>
        <w:rPr>
          <w:rFonts w:ascii="Times New Roman" w:hAnsi="Times New Roman" w:cs="Times New Roman"/>
          <w:sz w:val="24"/>
          <w:szCs w:val="24"/>
        </w:rPr>
      </w:pPr>
      <w:r w:rsidRPr="008624C6">
        <w:rPr>
          <w:rFonts w:ascii="Times New Roman" w:hAnsi="Times New Roman" w:cs="Times New Roman"/>
          <w:sz w:val="24"/>
          <w:szCs w:val="24"/>
        </w:rPr>
        <w:t>Mokinio padėjėjų komandos paskirstymas ir kontaktiniai duomenys:</w:t>
      </w:r>
    </w:p>
    <w:tbl>
      <w:tblPr>
        <w:tblW w:w="0" w:type="auto"/>
        <w:jc w:val="center"/>
        <w:tblLook w:val="04A0" w:firstRow="1" w:lastRow="0" w:firstColumn="1" w:lastColumn="0" w:noHBand="0" w:noVBand="1"/>
      </w:tblPr>
      <w:tblGrid>
        <w:gridCol w:w="2340"/>
        <w:gridCol w:w="2340"/>
        <w:gridCol w:w="2340"/>
        <w:gridCol w:w="2340"/>
      </w:tblGrid>
      <w:tr w:rsidR="00131E2C" w:rsidRPr="008624C6">
        <w:trPr>
          <w:jc w:val="center"/>
        </w:trPr>
        <w:tc>
          <w:tcPr>
            <w:tcW w:w="2340" w:type="dxa"/>
            <w:shd w:val="clear" w:color="auto" w:fill="1A365D"/>
            <w:tcMar>
              <w:top w:w="140" w:type="dxa"/>
              <w:left w:w="200" w:type="dxa"/>
              <w:bottom w:w="140" w:type="dxa"/>
              <w:right w:w="200" w:type="dxa"/>
            </w:tcMar>
          </w:tcPr>
          <w:p w:rsidR="00131E2C" w:rsidRPr="008624C6" w:rsidRDefault="000B267D">
            <w:pPr>
              <w:rPr>
                <w:rFonts w:ascii="Times New Roman" w:hAnsi="Times New Roman" w:cs="Times New Roman"/>
                <w:sz w:val="24"/>
                <w:szCs w:val="24"/>
              </w:rPr>
            </w:pPr>
            <w:r w:rsidRPr="008624C6">
              <w:rPr>
                <w:rFonts w:ascii="Times New Roman" w:hAnsi="Times New Roman" w:cs="Times New Roman"/>
                <w:b/>
                <w:color w:val="FFFFFF"/>
                <w:sz w:val="24"/>
                <w:szCs w:val="24"/>
              </w:rPr>
              <w:t>Mokinio padėjėjas</w:t>
            </w:r>
          </w:p>
        </w:tc>
        <w:tc>
          <w:tcPr>
            <w:tcW w:w="2340" w:type="dxa"/>
            <w:shd w:val="clear" w:color="auto" w:fill="1A365D"/>
            <w:tcMar>
              <w:top w:w="140" w:type="dxa"/>
              <w:left w:w="200" w:type="dxa"/>
              <w:bottom w:w="140" w:type="dxa"/>
              <w:right w:w="200" w:type="dxa"/>
            </w:tcMar>
          </w:tcPr>
          <w:p w:rsidR="00131E2C" w:rsidRPr="008624C6" w:rsidRDefault="000B267D">
            <w:pPr>
              <w:rPr>
                <w:rFonts w:ascii="Times New Roman" w:hAnsi="Times New Roman" w:cs="Times New Roman"/>
                <w:sz w:val="24"/>
                <w:szCs w:val="24"/>
              </w:rPr>
            </w:pPr>
            <w:r w:rsidRPr="008624C6">
              <w:rPr>
                <w:rFonts w:ascii="Times New Roman" w:hAnsi="Times New Roman" w:cs="Times New Roman"/>
                <w:b/>
                <w:color w:val="FFFFFF"/>
                <w:sz w:val="24"/>
                <w:szCs w:val="24"/>
              </w:rPr>
              <w:t>Priskirta klasė / Mokinys</w:t>
            </w:r>
          </w:p>
        </w:tc>
        <w:tc>
          <w:tcPr>
            <w:tcW w:w="2340" w:type="dxa"/>
            <w:shd w:val="clear" w:color="auto" w:fill="1A365D"/>
            <w:tcMar>
              <w:top w:w="140" w:type="dxa"/>
              <w:left w:w="200" w:type="dxa"/>
              <w:bottom w:w="140" w:type="dxa"/>
              <w:right w:w="200" w:type="dxa"/>
            </w:tcMar>
          </w:tcPr>
          <w:p w:rsidR="00131E2C" w:rsidRPr="008624C6" w:rsidRDefault="000B267D">
            <w:pPr>
              <w:rPr>
                <w:rFonts w:ascii="Times New Roman" w:hAnsi="Times New Roman" w:cs="Times New Roman"/>
                <w:sz w:val="24"/>
                <w:szCs w:val="24"/>
              </w:rPr>
            </w:pPr>
            <w:r w:rsidRPr="008624C6">
              <w:rPr>
                <w:rFonts w:ascii="Times New Roman" w:hAnsi="Times New Roman" w:cs="Times New Roman"/>
                <w:b/>
                <w:color w:val="FFFFFF"/>
                <w:sz w:val="24"/>
                <w:szCs w:val="24"/>
              </w:rPr>
              <w:t>Darbo laikas pamokose</w:t>
            </w:r>
          </w:p>
        </w:tc>
        <w:tc>
          <w:tcPr>
            <w:tcW w:w="2340" w:type="dxa"/>
            <w:shd w:val="clear" w:color="auto" w:fill="1A365D"/>
            <w:tcMar>
              <w:top w:w="140" w:type="dxa"/>
              <w:left w:w="200" w:type="dxa"/>
              <w:bottom w:w="140" w:type="dxa"/>
              <w:right w:w="200" w:type="dxa"/>
            </w:tcMar>
          </w:tcPr>
          <w:p w:rsidR="00131E2C" w:rsidRPr="008624C6" w:rsidRDefault="000B267D">
            <w:pPr>
              <w:rPr>
                <w:rFonts w:ascii="Times New Roman" w:hAnsi="Times New Roman" w:cs="Times New Roman"/>
                <w:sz w:val="24"/>
                <w:szCs w:val="24"/>
              </w:rPr>
            </w:pPr>
            <w:proofErr w:type="spellStart"/>
            <w:r w:rsidRPr="008624C6">
              <w:rPr>
                <w:rFonts w:ascii="Times New Roman" w:hAnsi="Times New Roman" w:cs="Times New Roman"/>
                <w:b/>
                <w:color w:val="FFFFFF"/>
                <w:sz w:val="24"/>
                <w:szCs w:val="24"/>
              </w:rPr>
              <w:t>Kontaktai</w:t>
            </w:r>
            <w:proofErr w:type="spellEnd"/>
          </w:p>
        </w:tc>
      </w:tr>
      <w:tr w:rsidR="00131E2C" w:rsidRPr="008624C6">
        <w:trPr>
          <w:jc w:val="center"/>
        </w:trPr>
        <w:tc>
          <w:tcPr>
            <w:tcW w:w="2340" w:type="dxa"/>
            <w:shd w:val="clear" w:color="auto" w:fill="F7FAFC"/>
            <w:tcMar>
              <w:top w:w="140" w:type="dxa"/>
              <w:left w:w="200" w:type="dxa"/>
              <w:bottom w:w="140" w:type="dxa"/>
              <w:right w:w="200" w:type="dxa"/>
            </w:tcMar>
          </w:tcPr>
          <w:p w:rsidR="00131E2C" w:rsidRPr="008624C6" w:rsidRDefault="00C075EF">
            <w:pPr>
              <w:rPr>
                <w:rFonts w:ascii="Times New Roman" w:hAnsi="Times New Roman" w:cs="Times New Roman"/>
                <w:sz w:val="24"/>
                <w:szCs w:val="24"/>
              </w:rPr>
            </w:pPr>
            <w:r w:rsidRPr="008624C6">
              <w:rPr>
                <w:rFonts w:ascii="Times New Roman" w:hAnsi="Times New Roman" w:cs="Times New Roman"/>
                <w:sz w:val="24"/>
                <w:szCs w:val="24"/>
              </w:rPr>
              <w:t xml:space="preserve">Joana </w:t>
            </w:r>
            <w:proofErr w:type="spellStart"/>
            <w:r w:rsidRPr="008624C6">
              <w:rPr>
                <w:rFonts w:ascii="Times New Roman" w:hAnsi="Times New Roman" w:cs="Times New Roman"/>
                <w:sz w:val="24"/>
                <w:szCs w:val="24"/>
              </w:rPr>
              <w:t>Dargienė</w:t>
            </w:r>
            <w:proofErr w:type="spellEnd"/>
          </w:p>
        </w:tc>
        <w:tc>
          <w:tcPr>
            <w:tcW w:w="2340" w:type="dxa"/>
            <w:shd w:val="clear" w:color="auto" w:fill="F7FAFC"/>
            <w:tcMar>
              <w:top w:w="140" w:type="dxa"/>
              <w:left w:w="200" w:type="dxa"/>
              <w:bottom w:w="140" w:type="dxa"/>
              <w:right w:w="200" w:type="dxa"/>
            </w:tcMar>
          </w:tcPr>
          <w:p w:rsidR="00131E2C" w:rsidRPr="008624C6" w:rsidRDefault="00C075EF">
            <w:pPr>
              <w:rPr>
                <w:rFonts w:ascii="Times New Roman" w:hAnsi="Times New Roman" w:cs="Times New Roman"/>
                <w:sz w:val="24"/>
                <w:szCs w:val="24"/>
              </w:rPr>
            </w:pPr>
            <w:r w:rsidRPr="008624C6">
              <w:rPr>
                <w:rFonts w:ascii="Times New Roman" w:hAnsi="Times New Roman" w:cs="Times New Roman"/>
                <w:sz w:val="24"/>
                <w:szCs w:val="24"/>
              </w:rPr>
              <w:t xml:space="preserve">1a </w:t>
            </w:r>
            <w:proofErr w:type="spellStart"/>
            <w:r w:rsidRPr="008624C6">
              <w:rPr>
                <w:rFonts w:ascii="Times New Roman" w:hAnsi="Times New Roman" w:cs="Times New Roman"/>
                <w:sz w:val="24"/>
                <w:szCs w:val="24"/>
              </w:rPr>
              <w:t>klasė</w:t>
            </w:r>
            <w:proofErr w:type="spellEnd"/>
          </w:p>
        </w:tc>
        <w:tc>
          <w:tcPr>
            <w:tcW w:w="2340" w:type="dxa"/>
            <w:shd w:val="clear" w:color="auto" w:fill="F7FAFC"/>
            <w:tcMar>
              <w:top w:w="140" w:type="dxa"/>
              <w:left w:w="200" w:type="dxa"/>
              <w:bottom w:w="140" w:type="dxa"/>
              <w:right w:w="200" w:type="dxa"/>
            </w:tcMar>
          </w:tcPr>
          <w:p w:rsidR="00131E2C" w:rsidRPr="008624C6" w:rsidRDefault="000B267D">
            <w:pPr>
              <w:rPr>
                <w:rFonts w:ascii="Times New Roman" w:hAnsi="Times New Roman" w:cs="Times New Roman"/>
                <w:sz w:val="24"/>
                <w:szCs w:val="24"/>
              </w:rPr>
            </w:pPr>
            <w:r w:rsidRPr="008624C6">
              <w:rPr>
                <w:rFonts w:ascii="Times New Roman" w:hAnsi="Times New Roman" w:cs="Times New Roman"/>
                <w:sz w:val="24"/>
                <w:szCs w:val="24"/>
              </w:rPr>
              <w:t>[08:00 – 1</w:t>
            </w:r>
            <w:r w:rsidR="00C075EF" w:rsidRPr="008624C6">
              <w:rPr>
                <w:rFonts w:ascii="Times New Roman" w:hAnsi="Times New Roman" w:cs="Times New Roman"/>
                <w:sz w:val="24"/>
                <w:szCs w:val="24"/>
              </w:rPr>
              <w:t>4</w:t>
            </w:r>
            <w:r w:rsidRPr="008624C6">
              <w:rPr>
                <w:rFonts w:ascii="Times New Roman" w:hAnsi="Times New Roman" w:cs="Times New Roman"/>
                <w:sz w:val="24"/>
                <w:szCs w:val="24"/>
              </w:rPr>
              <w:t>:00]</w:t>
            </w:r>
          </w:p>
        </w:tc>
        <w:tc>
          <w:tcPr>
            <w:tcW w:w="2340" w:type="dxa"/>
            <w:shd w:val="clear" w:color="auto" w:fill="F7FAFC"/>
            <w:tcMar>
              <w:top w:w="140" w:type="dxa"/>
              <w:left w:w="200" w:type="dxa"/>
              <w:bottom w:w="140" w:type="dxa"/>
              <w:right w:w="200" w:type="dxa"/>
            </w:tcMar>
          </w:tcPr>
          <w:p w:rsidR="00131E2C" w:rsidRPr="008624C6" w:rsidRDefault="00C075EF">
            <w:pPr>
              <w:rPr>
                <w:rFonts w:ascii="Times New Roman" w:hAnsi="Times New Roman" w:cs="Times New Roman"/>
                <w:sz w:val="24"/>
                <w:szCs w:val="24"/>
              </w:rPr>
            </w:pPr>
            <w:proofErr w:type="spellStart"/>
            <w:r w:rsidRPr="008624C6">
              <w:rPr>
                <w:rFonts w:ascii="Times New Roman" w:hAnsi="Times New Roman" w:cs="Times New Roman"/>
                <w:sz w:val="24"/>
                <w:szCs w:val="24"/>
              </w:rPr>
              <w:t>Tamo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dienynas</w:t>
            </w:r>
            <w:proofErr w:type="spellEnd"/>
          </w:p>
        </w:tc>
      </w:tr>
      <w:tr w:rsidR="00131E2C" w:rsidRPr="008624C6">
        <w:trPr>
          <w:jc w:val="center"/>
        </w:trPr>
        <w:tc>
          <w:tcPr>
            <w:tcW w:w="2340" w:type="dxa"/>
            <w:shd w:val="clear" w:color="auto" w:fill="FFFFFF"/>
            <w:tcMar>
              <w:top w:w="140" w:type="dxa"/>
              <w:left w:w="200" w:type="dxa"/>
              <w:bottom w:w="140" w:type="dxa"/>
              <w:right w:w="200" w:type="dxa"/>
            </w:tcMar>
          </w:tcPr>
          <w:p w:rsidR="00131E2C" w:rsidRPr="008624C6" w:rsidRDefault="00C075EF">
            <w:pPr>
              <w:rPr>
                <w:rFonts w:ascii="Times New Roman" w:hAnsi="Times New Roman" w:cs="Times New Roman"/>
                <w:sz w:val="24"/>
                <w:szCs w:val="24"/>
              </w:rPr>
            </w:pPr>
            <w:proofErr w:type="spellStart"/>
            <w:r w:rsidRPr="008624C6">
              <w:rPr>
                <w:rFonts w:ascii="Times New Roman" w:hAnsi="Times New Roman" w:cs="Times New Roman"/>
                <w:sz w:val="24"/>
                <w:szCs w:val="24"/>
              </w:rPr>
              <w:t>Olesia</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Kairienė</w:t>
            </w:r>
            <w:proofErr w:type="spellEnd"/>
          </w:p>
        </w:tc>
        <w:tc>
          <w:tcPr>
            <w:tcW w:w="2340" w:type="dxa"/>
            <w:shd w:val="clear" w:color="auto" w:fill="FFFFFF"/>
            <w:tcMar>
              <w:top w:w="140" w:type="dxa"/>
              <w:left w:w="200" w:type="dxa"/>
              <w:bottom w:w="140" w:type="dxa"/>
              <w:right w:w="200" w:type="dxa"/>
            </w:tcMar>
          </w:tcPr>
          <w:p w:rsidR="00131E2C" w:rsidRPr="008624C6" w:rsidRDefault="00C075EF">
            <w:pPr>
              <w:rPr>
                <w:rFonts w:ascii="Times New Roman" w:hAnsi="Times New Roman" w:cs="Times New Roman"/>
                <w:sz w:val="24"/>
                <w:szCs w:val="24"/>
              </w:rPr>
            </w:pPr>
            <w:r w:rsidRPr="008624C6">
              <w:rPr>
                <w:rFonts w:ascii="Times New Roman" w:hAnsi="Times New Roman" w:cs="Times New Roman"/>
                <w:sz w:val="24"/>
                <w:szCs w:val="24"/>
              </w:rPr>
              <w:t xml:space="preserve">1c </w:t>
            </w:r>
            <w:proofErr w:type="spellStart"/>
            <w:r w:rsidRPr="008624C6">
              <w:rPr>
                <w:rFonts w:ascii="Times New Roman" w:hAnsi="Times New Roman" w:cs="Times New Roman"/>
                <w:sz w:val="24"/>
                <w:szCs w:val="24"/>
              </w:rPr>
              <w:t>klasė</w:t>
            </w:r>
            <w:proofErr w:type="spellEnd"/>
          </w:p>
        </w:tc>
        <w:tc>
          <w:tcPr>
            <w:tcW w:w="2340" w:type="dxa"/>
            <w:shd w:val="clear" w:color="auto" w:fill="FFFFFF"/>
            <w:tcMar>
              <w:top w:w="140" w:type="dxa"/>
              <w:left w:w="200" w:type="dxa"/>
              <w:bottom w:w="140" w:type="dxa"/>
              <w:right w:w="200" w:type="dxa"/>
            </w:tcMar>
          </w:tcPr>
          <w:p w:rsidR="00131E2C" w:rsidRPr="008624C6" w:rsidRDefault="000B267D">
            <w:pPr>
              <w:rPr>
                <w:rFonts w:ascii="Times New Roman" w:hAnsi="Times New Roman" w:cs="Times New Roman"/>
                <w:sz w:val="24"/>
                <w:szCs w:val="24"/>
              </w:rPr>
            </w:pPr>
            <w:r w:rsidRPr="008624C6">
              <w:rPr>
                <w:rFonts w:ascii="Times New Roman" w:hAnsi="Times New Roman" w:cs="Times New Roman"/>
                <w:sz w:val="24"/>
                <w:szCs w:val="24"/>
              </w:rPr>
              <w:t>[0</w:t>
            </w:r>
            <w:r w:rsidR="00C075EF" w:rsidRPr="008624C6">
              <w:rPr>
                <w:rFonts w:ascii="Times New Roman" w:hAnsi="Times New Roman" w:cs="Times New Roman"/>
                <w:sz w:val="24"/>
                <w:szCs w:val="24"/>
              </w:rPr>
              <w:t>7.00</w:t>
            </w:r>
            <w:r w:rsidRPr="008624C6">
              <w:rPr>
                <w:rFonts w:ascii="Times New Roman" w:hAnsi="Times New Roman" w:cs="Times New Roman"/>
                <w:sz w:val="24"/>
                <w:szCs w:val="24"/>
              </w:rPr>
              <w:t xml:space="preserve"> – 1</w:t>
            </w:r>
            <w:r w:rsidR="00C075EF" w:rsidRPr="008624C6">
              <w:rPr>
                <w:rFonts w:ascii="Times New Roman" w:hAnsi="Times New Roman" w:cs="Times New Roman"/>
                <w:sz w:val="24"/>
                <w:szCs w:val="24"/>
              </w:rPr>
              <w:t>3.00</w:t>
            </w:r>
            <w:r w:rsidRPr="008624C6">
              <w:rPr>
                <w:rFonts w:ascii="Times New Roman" w:hAnsi="Times New Roman" w:cs="Times New Roman"/>
                <w:sz w:val="24"/>
                <w:szCs w:val="24"/>
              </w:rPr>
              <w:t>]</w:t>
            </w:r>
          </w:p>
        </w:tc>
        <w:tc>
          <w:tcPr>
            <w:tcW w:w="2340" w:type="dxa"/>
            <w:shd w:val="clear" w:color="auto" w:fill="FFFFFF"/>
            <w:tcMar>
              <w:top w:w="140" w:type="dxa"/>
              <w:left w:w="200" w:type="dxa"/>
              <w:bottom w:w="140" w:type="dxa"/>
              <w:right w:w="200" w:type="dxa"/>
            </w:tcMar>
          </w:tcPr>
          <w:p w:rsidR="00131E2C" w:rsidRPr="008624C6" w:rsidRDefault="00C075EF">
            <w:pPr>
              <w:rPr>
                <w:rFonts w:ascii="Times New Roman" w:hAnsi="Times New Roman" w:cs="Times New Roman"/>
                <w:sz w:val="24"/>
                <w:szCs w:val="24"/>
              </w:rPr>
            </w:pPr>
            <w:proofErr w:type="spellStart"/>
            <w:r w:rsidRPr="008624C6">
              <w:rPr>
                <w:rFonts w:ascii="Times New Roman" w:hAnsi="Times New Roman" w:cs="Times New Roman"/>
                <w:sz w:val="24"/>
                <w:szCs w:val="24"/>
              </w:rPr>
              <w:t>Tamo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dienynas</w:t>
            </w:r>
            <w:proofErr w:type="spellEnd"/>
          </w:p>
        </w:tc>
      </w:tr>
      <w:tr w:rsidR="00131E2C" w:rsidRPr="008624C6">
        <w:trPr>
          <w:jc w:val="center"/>
        </w:trPr>
        <w:tc>
          <w:tcPr>
            <w:tcW w:w="2340" w:type="dxa"/>
            <w:shd w:val="clear" w:color="auto" w:fill="F7FAFC"/>
            <w:tcMar>
              <w:top w:w="140" w:type="dxa"/>
              <w:left w:w="200" w:type="dxa"/>
              <w:bottom w:w="140" w:type="dxa"/>
              <w:right w:w="200" w:type="dxa"/>
            </w:tcMar>
          </w:tcPr>
          <w:p w:rsidR="00131E2C" w:rsidRPr="008624C6" w:rsidRDefault="00C075EF">
            <w:pPr>
              <w:rPr>
                <w:rFonts w:ascii="Times New Roman" w:hAnsi="Times New Roman" w:cs="Times New Roman"/>
                <w:sz w:val="24"/>
                <w:szCs w:val="24"/>
              </w:rPr>
            </w:pPr>
            <w:r w:rsidRPr="008624C6">
              <w:rPr>
                <w:rFonts w:ascii="Times New Roman" w:hAnsi="Times New Roman" w:cs="Times New Roman"/>
                <w:sz w:val="24"/>
                <w:szCs w:val="24"/>
              </w:rPr>
              <w:t xml:space="preserve">Diana </w:t>
            </w:r>
            <w:proofErr w:type="spellStart"/>
            <w:r w:rsidRPr="008624C6">
              <w:rPr>
                <w:rFonts w:ascii="Times New Roman" w:hAnsi="Times New Roman" w:cs="Times New Roman"/>
                <w:sz w:val="24"/>
                <w:szCs w:val="24"/>
              </w:rPr>
              <w:t>Ulevičienė</w:t>
            </w:r>
            <w:proofErr w:type="spellEnd"/>
          </w:p>
        </w:tc>
        <w:tc>
          <w:tcPr>
            <w:tcW w:w="2340" w:type="dxa"/>
            <w:shd w:val="clear" w:color="auto" w:fill="F7FAFC"/>
            <w:tcMar>
              <w:top w:w="140" w:type="dxa"/>
              <w:left w:w="200" w:type="dxa"/>
              <w:bottom w:w="140" w:type="dxa"/>
              <w:right w:w="200" w:type="dxa"/>
            </w:tcMar>
          </w:tcPr>
          <w:p w:rsidR="00131E2C" w:rsidRPr="008624C6" w:rsidRDefault="00C075EF">
            <w:pPr>
              <w:rPr>
                <w:rFonts w:ascii="Times New Roman" w:hAnsi="Times New Roman" w:cs="Times New Roman"/>
                <w:sz w:val="24"/>
                <w:szCs w:val="24"/>
              </w:rPr>
            </w:pPr>
            <w:r w:rsidRPr="008624C6">
              <w:rPr>
                <w:rFonts w:ascii="Times New Roman" w:hAnsi="Times New Roman" w:cs="Times New Roman"/>
                <w:sz w:val="24"/>
                <w:szCs w:val="24"/>
              </w:rPr>
              <w:t>1</w:t>
            </w:r>
            <w:r w:rsidR="00224D44" w:rsidRPr="008624C6">
              <w:rPr>
                <w:rFonts w:ascii="Times New Roman" w:hAnsi="Times New Roman" w:cs="Times New Roman"/>
                <w:sz w:val="24"/>
                <w:szCs w:val="24"/>
              </w:rPr>
              <w:t>d</w:t>
            </w:r>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klasė</w:t>
            </w:r>
            <w:proofErr w:type="spellEnd"/>
          </w:p>
        </w:tc>
        <w:tc>
          <w:tcPr>
            <w:tcW w:w="2340" w:type="dxa"/>
            <w:shd w:val="clear" w:color="auto" w:fill="F7FAFC"/>
            <w:tcMar>
              <w:top w:w="140" w:type="dxa"/>
              <w:left w:w="200" w:type="dxa"/>
              <w:bottom w:w="140" w:type="dxa"/>
              <w:right w:w="200" w:type="dxa"/>
            </w:tcMar>
          </w:tcPr>
          <w:p w:rsidR="00131E2C" w:rsidRPr="008624C6" w:rsidRDefault="000B267D">
            <w:pPr>
              <w:rPr>
                <w:rFonts w:ascii="Times New Roman" w:hAnsi="Times New Roman" w:cs="Times New Roman"/>
                <w:sz w:val="24"/>
                <w:szCs w:val="24"/>
              </w:rPr>
            </w:pPr>
            <w:r w:rsidRPr="008624C6">
              <w:rPr>
                <w:rFonts w:ascii="Times New Roman" w:hAnsi="Times New Roman" w:cs="Times New Roman"/>
                <w:sz w:val="24"/>
                <w:szCs w:val="24"/>
              </w:rPr>
              <w:t>[08:00 – 14:00]</w:t>
            </w:r>
          </w:p>
        </w:tc>
        <w:tc>
          <w:tcPr>
            <w:tcW w:w="2340" w:type="dxa"/>
            <w:shd w:val="clear" w:color="auto" w:fill="F7FAFC"/>
            <w:tcMar>
              <w:top w:w="140" w:type="dxa"/>
              <w:left w:w="200" w:type="dxa"/>
              <w:bottom w:w="140" w:type="dxa"/>
              <w:right w:w="200" w:type="dxa"/>
            </w:tcMar>
          </w:tcPr>
          <w:p w:rsidR="00131E2C" w:rsidRPr="008624C6" w:rsidRDefault="00C075EF">
            <w:pPr>
              <w:rPr>
                <w:rFonts w:ascii="Times New Roman" w:hAnsi="Times New Roman" w:cs="Times New Roman"/>
                <w:sz w:val="24"/>
                <w:szCs w:val="24"/>
              </w:rPr>
            </w:pPr>
            <w:proofErr w:type="spellStart"/>
            <w:r w:rsidRPr="008624C6">
              <w:rPr>
                <w:rFonts w:ascii="Times New Roman" w:hAnsi="Times New Roman" w:cs="Times New Roman"/>
                <w:sz w:val="24"/>
                <w:szCs w:val="24"/>
              </w:rPr>
              <w:t>Tamo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dienynas</w:t>
            </w:r>
            <w:proofErr w:type="spellEnd"/>
          </w:p>
        </w:tc>
      </w:tr>
      <w:tr w:rsidR="00C075EF" w:rsidRPr="008624C6">
        <w:trPr>
          <w:jc w:val="center"/>
        </w:trPr>
        <w:tc>
          <w:tcPr>
            <w:tcW w:w="2340" w:type="dxa"/>
            <w:shd w:val="clear" w:color="auto" w:fill="F7FAFC"/>
            <w:tcMar>
              <w:top w:w="140" w:type="dxa"/>
              <w:left w:w="200" w:type="dxa"/>
              <w:bottom w:w="140" w:type="dxa"/>
              <w:right w:w="200" w:type="dxa"/>
            </w:tcMar>
          </w:tcPr>
          <w:p w:rsidR="00C075EF" w:rsidRPr="008624C6" w:rsidRDefault="00C075EF">
            <w:pPr>
              <w:rPr>
                <w:rFonts w:ascii="Times New Roman" w:hAnsi="Times New Roman" w:cs="Times New Roman"/>
                <w:sz w:val="24"/>
                <w:szCs w:val="24"/>
              </w:rPr>
            </w:pPr>
            <w:proofErr w:type="spellStart"/>
            <w:r w:rsidRPr="008624C6">
              <w:rPr>
                <w:rFonts w:ascii="Times New Roman" w:hAnsi="Times New Roman" w:cs="Times New Roman"/>
                <w:sz w:val="24"/>
                <w:szCs w:val="24"/>
              </w:rPr>
              <w:t>Sigita</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Dargytė</w:t>
            </w:r>
            <w:proofErr w:type="spellEnd"/>
          </w:p>
        </w:tc>
        <w:tc>
          <w:tcPr>
            <w:tcW w:w="2340" w:type="dxa"/>
            <w:shd w:val="clear" w:color="auto" w:fill="F7FAFC"/>
            <w:tcMar>
              <w:top w:w="140" w:type="dxa"/>
              <w:left w:w="200" w:type="dxa"/>
              <w:bottom w:w="140" w:type="dxa"/>
              <w:right w:w="200" w:type="dxa"/>
            </w:tcMar>
          </w:tcPr>
          <w:p w:rsidR="00C075EF" w:rsidRPr="008624C6" w:rsidRDefault="00332458">
            <w:pPr>
              <w:rPr>
                <w:rFonts w:ascii="Times New Roman" w:hAnsi="Times New Roman" w:cs="Times New Roman"/>
                <w:sz w:val="24"/>
                <w:szCs w:val="24"/>
                <w:lang w:val="lt-LT"/>
              </w:rPr>
            </w:pPr>
            <w:r w:rsidRPr="008624C6">
              <w:rPr>
                <w:rFonts w:ascii="Times New Roman" w:hAnsi="Times New Roman" w:cs="Times New Roman"/>
                <w:sz w:val="24"/>
                <w:szCs w:val="24"/>
              </w:rPr>
              <w:t xml:space="preserve">4a </w:t>
            </w:r>
            <w:proofErr w:type="spellStart"/>
            <w:r w:rsidRPr="008624C6">
              <w:rPr>
                <w:rFonts w:ascii="Times New Roman" w:hAnsi="Times New Roman" w:cs="Times New Roman"/>
                <w:sz w:val="24"/>
                <w:szCs w:val="24"/>
              </w:rPr>
              <w:t>klasė</w:t>
            </w:r>
            <w:proofErr w:type="spellEnd"/>
            <w:r w:rsidRPr="008624C6">
              <w:rPr>
                <w:rFonts w:ascii="Times New Roman" w:hAnsi="Times New Roman" w:cs="Times New Roman"/>
                <w:sz w:val="24"/>
                <w:szCs w:val="24"/>
              </w:rPr>
              <w:t xml:space="preserve">, 3a </w:t>
            </w:r>
            <w:proofErr w:type="spellStart"/>
            <w:r w:rsidRPr="008624C6">
              <w:rPr>
                <w:rFonts w:ascii="Times New Roman" w:hAnsi="Times New Roman" w:cs="Times New Roman"/>
                <w:sz w:val="24"/>
                <w:szCs w:val="24"/>
              </w:rPr>
              <w:t>klasė</w:t>
            </w:r>
            <w:proofErr w:type="spellEnd"/>
          </w:p>
        </w:tc>
        <w:tc>
          <w:tcPr>
            <w:tcW w:w="2340" w:type="dxa"/>
            <w:shd w:val="clear" w:color="auto" w:fill="F7FAFC"/>
            <w:tcMar>
              <w:top w:w="140" w:type="dxa"/>
              <w:left w:w="200" w:type="dxa"/>
              <w:bottom w:w="140" w:type="dxa"/>
              <w:right w:w="200" w:type="dxa"/>
            </w:tcMar>
          </w:tcPr>
          <w:p w:rsidR="00C075EF" w:rsidRPr="008624C6" w:rsidRDefault="00332458">
            <w:pPr>
              <w:rPr>
                <w:rFonts w:ascii="Times New Roman" w:hAnsi="Times New Roman" w:cs="Times New Roman"/>
                <w:sz w:val="24"/>
                <w:szCs w:val="24"/>
              </w:rPr>
            </w:pPr>
            <w:r w:rsidRPr="008624C6">
              <w:rPr>
                <w:rFonts w:ascii="Times New Roman" w:hAnsi="Times New Roman" w:cs="Times New Roman"/>
                <w:sz w:val="24"/>
                <w:szCs w:val="24"/>
              </w:rPr>
              <w:t>[08:00 – 14:00]</w:t>
            </w:r>
          </w:p>
        </w:tc>
        <w:tc>
          <w:tcPr>
            <w:tcW w:w="2340" w:type="dxa"/>
            <w:shd w:val="clear" w:color="auto" w:fill="F7FAFC"/>
            <w:tcMar>
              <w:top w:w="140" w:type="dxa"/>
              <w:left w:w="200" w:type="dxa"/>
              <w:bottom w:w="140" w:type="dxa"/>
              <w:right w:w="200" w:type="dxa"/>
            </w:tcMar>
          </w:tcPr>
          <w:p w:rsidR="00C075EF" w:rsidRPr="008624C6" w:rsidRDefault="00332458">
            <w:pPr>
              <w:rPr>
                <w:rFonts w:ascii="Times New Roman" w:hAnsi="Times New Roman" w:cs="Times New Roman"/>
                <w:sz w:val="24"/>
                <w:szCs w:val="24"/>
              </w:rPr>
            </w:pPr>
            <w:proofErr w:type="spellStart"/>
            <w:r w:rsidRPr="008624C6">
              <w:rPr>
                <w:rFonts w:ascii="Times New Roman" w:hAnsi="Times New Roman" w:cs="Times New Roman"/>
                <w:sz w:val="24"/>
                <w:szCs w:val="24"/>
              </w:rPr>
              <w:t>Tamo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dienynas</w:t>
            </w:r>
            <w:proofErr w:type="spellEnd"/>
          </w:p>
        </w:tc>
      </w:tr>
      <w:tr w:rsidR="00C075EF" w:rsidRPr="008624C6">
        <w:trPr>
          <w:jc w:val="center"/>
        </w:trPr>
        <w:tc>
          <w:tcPr>
            <w:tcW w:w="2340" w:type="dxa"/>
            <w:shd w:val="clear" w:color="auto" w:fill="F7FAFC"/>
            <w:tcMar>
              <w:top w:w="140" w:type="dxa"/>
              <w:left w:w="200" w:type="dxa"/>
              <w:bottom w:w="140" w:type="dxa"/>
              <w:right w:w="200" w:type="dxa"/>
            </w:tcMar>
          </w:tcPr>
          <w:p w:rsidR="00C075EF" w:rsidRPr="008624C6" w:rsidRDefault="00332458">
            <w:pPr>
              <w:rPr>
                <w:rFonts w:ascii="Times New Roman" w:hAnsi="Times New Roman" w:cs="Times New Roman"/>
                <w:sz w:val="24"/>
                <w:szCs w:val="24"/>
              </w:rPr>
            </w:pPr>
            <w:r w:rsidRPr="008624C6">
              <w:rPr>
                <w:rFonts w:ascii="Times New Roman" w:hAnsi="Times New Roman" w:cs="Times New Roman"/>
                <w:sz w:val="24"/>
                <w:szCs w:val="24"/>
              </w:rPr>
              <w:t xml:space="preserve">Laura </w:t>
            </w:r>
            <w:proofErr w:type="spellStart"/>
            <w:r w:rsidRPr="008624C6">
              <w:rPr>
                <w:rFonts w:ascii="Times New Roman" w:hAnsi="Times New Roman" w:cs="Times New Roman"/>
                <w:sz w:val="24"/>
                <w:szCs w:val="24"/>
              </w:rPr>
              <w:t>Janovskienė</w:t>
            </w:r>
            <w:proofErr w:type="spellEnd"/>
          </w:p>
        </w:tc>
        <w:tc>
          <w:tcPr>
            <w:tcW w:w="2340" w:type="dxa"/>
            <w:shd w:val="clear" w:color="auto" w:fill="F7FAFC"/>
            <w:tcMar>
              <w:top w:w="140" w:type="dxa"/>
              <w:left w:w="200" w:type="dxa"/>
              <w:bottom w:w="140" w:type="dxa"/>
              <w:right w:w="200" w:type="dxa"/>
            </w:tcMar>
          </w:tcPr>
          <w:p w:rsidR="00C075EF" w:rsidRPr="008624C6" w:rsidRDefault="00332458">
            <w:pPr>
              <w:rPr>
                <w:rFonts w:ascii="Times New Roman" w:hAnsi="Times New Roman" w:cs="Times New Roman"/>
                <w:sz w:val="24"/>
                <w:szCs w:val="24"/>
              </w:rPr>
            </w:pPr>
            <w:r w:rsidRPr="008624C6">
              <w:rPr>
                <w:rFonts w:ascii="Times New Roman" w:hAnsi="Times New Roman" w:cs="Times New Roman"/>
                <w:sz w:val="24"/>
                <w:szCs w:val="24"/>
              </w:rPr>
              <w:t xml:space="preserve">3b </w:t>
            </w:r>
            <w:proofErr w:type="spellStart"/>
            <w:r w:rsidRPr="008624C6">
              <w:rPr>
                <w:rFonts w:ascii="Times New Roman" w:hAnsi="Times New Roman" w:cs="Times New Roman"/>
                <w:sz w:val="24"/>
                <w:szCs w:val="24"/>
              </w:rPr>
              <w:t>klasė</w:t>
            </w:r>
            <w:proofErr w:type="spellEnd"/>
            <w:r w:rsidRPr="008624C6">
              <w:rPr>
                <w:rFonts w:ascii="Times New Roman" w:hAnsi="Times New Roman" w:cs="Times New Roman"/>
                <w:sz w:val="24"/>
                <w:szCs w:val="24"/>
              </w:rPr>
              <w:t xml:space="preserve">, 3c </w:t>
            </w:r>
            <w:proofErr w:type="spellStart"/>
            <w:r w:rsidRPr="008624C6">
              <w:rPr>
                <w:rFonts w:ascii="Times New Roman" w:hAnsi="Times New Roman" w:cs="Times New Roman"/>
                <w:sz w:val="24"/>
                <w:szCs w:val="24"/>
              </w:rPr>
              <w:t>klasė</w:t>
            </w:r>
            <w:proofErr w:type="spellEnd"/>
            <w:r w:rsidRPr="008624C6">
              <w:rPr>
                <w:rFonts w:ascii="Times New Roman" w:hAnsi="Times New Roman" w:cs="Times New Roman"/>
                <w:sz w:val="24"/>
                <w:szCs w:val="24"/>
              </w:rPr>
              <w:t xml:space="preserve">, 3d </w:t>
            </w:r>
            <w:proofErr w:type="spellStart"/>
            <w:r w:rsidRPr="008624C6">
              <w:rPr>
                <w:rFonts w:ascii="Times New Roman" w:hAnsi="Times New Roman" w:cs="Times New Roman"/>
                <w:sz w:val="24"/>
                <w:szCs w:val="24"/>
              </w:rPr>
              <w:t>klasė</w:t>
            </w:r>
            <w:proofErr w:type="spellEnd"/>
          </w:p>
        </w:tc>
        <w:tc>
          <w:tcPr>
            <w:tcW w:w="2340" w:type="dxa"/>
            <w:shd w:val="clear" w:color="auto" w:fill="F7FAFC"/>
            <w:tcMar>
              <w:top w:w="140" w:type="dxa"/>
              <w:left w:w="200" w:type="dxa"/>
              <w:bottom w:w="140" w:type="dxa"/>
              <w:right w:w="200" w:type="dxa"/>
            </w:tcMar>
          </w:tcPr>
          <w:p w:rsidR="00C075EF" w:rsidRPr="008624C6" w:rsidRDefault="00332458">
            <w:pPr>
              <w:rPr>
                <w:rFonts w:ascii="Times New Roman" w:hAnsi="Times New Roman" w:cs="Times New Roman"/>
                <w:sz w:val="24"/>
                <w:szCs w:val="24"/>
              </w:rPr>
            </w:pPr>
            <w:r w:rsidRPr="008624C6">
              <w:rPr>
                <w:rFonts w:ascii="Times New Roman" w:hAnsi="Times New Roman" w:cs="Times New Roman"/>
                <w:sz w:val="24"/>
                <w:szCs w:val="24"/>
              </w:rPr>
              <w:t>[08:00 – 14:00]</w:t>
            </w:r>
          </w:p>
        </w:tc>
        <w:tc>
          <w:tcPr>
            <w:tcW w:w="2340" w:type="dxa"/>
            <w:shd w:val="clear" w:color="auto" w:fill="F7FAFC"/>
            <w:tcMar>
              <w:top w:w="140" w:type="dxa"/>
              <w:left w:w="200" w:type="dxa"/>
              <w:bottom w:w="140" w:type="dxa"/>
              <w:right w:w="200" w:type="dxa"/>
            </w:tcMar>
          </w:tcPr>
          <w:p w:rsidR="00C075EF" w:rsidRPr="008624C6" w:rsidRDefault="00332458">
            <w:pPr>
              <w:rPr>
                <w:rFonts w:ascii="Times New Roman" w:hAnsi="Times New Roman" w:cs="Times New Roman"/>
                <w:sz w:val="24"/>
                <w:szCs w:val="24"/>
              </w:rPr>
            </w:pPr>
            <w:proofErr w:type="spellStart"/>
            <w:r w:rsidRPr="008624C6">
              <w:rPr>
                <w:rFonts w:ascii="Times New Roman" w:hAnsi="Times New Roman" w:cs="Times New Roman"/>
                <w:sz w:val="24"/>
                <w:szCs w:val="24"/>
              </w:rPr>
              <w:t>Tamo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dienynas</w:t>
            </w:r>
            <w:proofErr w:type="spellEnd"/>
          </w:p>
        </w:tc>
      </w:tr>
      <w:tr w:rsidR="00C075EF" w:rsidRPr="008624C6">
        <w:trPr>
          <w:jc w:val="center"/>
        </w:trPr>
        <w:tc>
          <w:tcPr>
            <w:tcW w:w="2340" w:type="dxa"/>
            <w:shd w:val="clear" w:color="auto" w:fill="F7FAFC"/>
            <w:tcMar>
              <w:top w:w="140" w:type="dxa"/>
              <w:left w:w="200" w:type="dxa"/>
              <w:bottom w:w="140" w:type="dxa"/>
              <w:right w:w="200" w:type="dxa"/>
            </w:tcMar>
          </w:tcPr>
          <w:p w:rsidR="00C075EF" w:rsidRPr="008624C6" w:rsidRDefault="00332458">
            <w:pPr>
              <w:rPr>
                <w:rFonts w:ascii="Times New Roman" w:hAnsi="Times New Roman" w:cs="Times New Roman"/>
                <w:sz w:val="24"/>
                <w:szCs w:val="24"/>
              </w:rPr>
            </w:pPr>
            <w:proofErr w:type="spellStart"/>
            <w:r w:rsidRPr="008624C6">
              <w:rPr>
                <w:rFonts w:ascii="Times New Roman" w:hAnsi="Times New Roman" w:cs="Times New Roman"/>
                <w:sz w:val="24"/>
                <w:szCs w:val="24"/>
              </w:rPr>
              <w:t>Vika</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Siniavskienė</w:t>
            </w:r>
            <w:proofErr w:type="spellEnd"/>
          </w:p>
        </w:tc>
        <w:tc>
          <w:tcPr>
            <w:tcW w:w="2340" w:type="dxa"/>
            <w:shd w:val="clear" w:color="auto" w:fill="F7FAFC"/>
            <w:tcMar>
              <w:top w:w="140" w:type="dxa"/>
              <w:left w:w="200" w:type="dxa"/>
              <w:bottom w:w="140" w:type="dxa"/>
              <w:right w:w="200" w:type="dxa"/>
            </w:tcMar>
          </w:tcPr>
          <w:p w:rsidR="00C075EF" w:rsidRPr="008624C6" w:rsidRDefault="00332458">
            <w:pPr>
              <w:rPr>
                <w:rFonts w:ascii="Times New Roman" w:hAnsi="Times New Roman" w:cs="Times New Roman"/>
                <w:sz w:val="24"/>
                <w:szCs w:val="24"/>
              </w:rPr>
            </w:pPr>
            <w:r w:rsidRPr="008624C6">
              <w:rPr>
                <w:rFonts w:ascii="Times New Roman" w:hAnsi="Times New Roman" w:cs="Times New Roman"/>
                <w:sz w:val="24"/>
                <w:szCs w:val="24"/>
              </w:rPr>
              <w:t xml:space="preserve">3e </w:t>
            </w:r>
            <w:proofErr w:type="spellStart"/>
            <w:r w:rsidRPr="008624C6">
              <w:rPr>
                <w:rFonts w:ascii="Times New Roman" w:hAnsi="Times New Roman" w:cs="Times New Roman"/>
                <w:sz w:val="24"/>
                <w:szCs w:val="24"/>
              </w:rPr>
              <w:t>klasė</w:t>
            </w:r>
            <w:proofErr w:type="spellEnd"/>
            <w:r w:rsidRPr="008624C6">
              <w:rPr>
                <w:rFonts w:ascii="Times New Roman" w:hAnsi="Times New Roman" w:cs="Times New Roman"/>
                <w:sz w:val="24"/>
                <w:szCs w:val="24"/>
              </w:rPr>
              <w:t xml:space="preserve">, 2c </w:t>
            </w:r>
            <w:proofErr w:type="spellStart"/>
            <w:r w:rsidRPr="008624C6">
              <w:rPr>
                <w:rFonts w:ascii="Times New Roman" w:hAnsi="Times New Roman" w:cs="Times New Roman"/>
                <w:sz w:val="24"/>
                <w:szCs w:val="24"/>
              </w:rPr>
              <w:t>klasė</w:t>
            </w:r>
            <w:proofErr w:type="spellEnd"/>
            <w:r w:rsidRPr="008624C6">
              <w:rPr>
                <w:rFonts w:ascii="Times New Roman" w:hAnsi="Times New Roman" w:cs="Times New Roman"/>
                <w:sz w:val="24"/>
                <w:szCs w:val="24"/>
              </w:rPr>
              <w:t xml:space="preserve">, 2d </w:t>
            </w:r>
            <w:proofErr w:type="spellStart"/>
            <w:r w:rsidRPr="008624C6">
              <w:rPr>
                <w:rFonts w:ascii="Times New Roman" w:hAnsi="Times New Roman" w:cs="Times New Roman"/>
                <w:sz w:val="24"/>
                <w:szCs w:val="24"/>
              </w:rPr>
              <w:t>klasė</w:t>
            </w:r>
            <w:proofErr w:type="spellEnd"/>
          </w:p>
        </w:tc>
        <w:tc>
          <w:tcPr>
            <w:tcW w:w="2340" w:type="dxa"/>
            <w:shd w:val="clear" w:color="auto" w:fill="F7FAFC"/>
            <w:tcMar>
              <w:top w:w="140" w:type="dxa"/>
              <w:left w:w="200" w:type="dxa"/>
              <w:bottom w:w="140" w:type="dxa"/>
              <w:right w:w="200" w:type="dxa"/>
            </w:tcMar>
          </w:tcPr>
          <w:p w:rsidR="00C075EF" w:rsidRPr="008624C6" w:rsidRDefault="00332458">
            <w:pPr>
              <w:rPr>
                <w:rFonts w:ascii="Times New Roman" w:hAnsi="Times New Roman" w:cs="Times New Roman"/>
                <w:sz w:val="24"/>
                <w:szCs w:val="24"/>
              </w:rPr>
            </w:pPr>
            <w:r w:rsidRPr="008624C6">
              <w:rPr>
                <w:rFonts w:ascii="Times New Roman" w:hAnsi="Times New Roman" w:cs="Times New Roman"/>
                <w:sz w:val="24"/>
                <w:szCs w:val="24"/>
              </w:rPr>
              <w:t>[08:00 – 16:00]</w:t>
            </w:r>
          </w:p>
        </w:tc>
        <w:tc>
          <w:tcPr>
            <w:tcW w:w="2340" w:type="dxa"/>
            <w:shd w:val="clear" w:color="auto" w:fill="F7FAFC"/>
            <w:tcMar>
              <w:top w:w="140" w:type="dxa"/>
              <w:left w:w="200" w:type="dxa"/>
              <w:bottom w:w="140" w:type="dxa"/>
              <w:right w:w="200" w:type="dxa"/>
            </w:tcMar>
          </w:tcPr>
          <w:p w:rsidR="00C075EF" w:rsidRPr="008624C6" w:rsidRDefault="00224D44">
            <w:pPr>
              <w:rPr>
                <w:rFonts w:ascii="Times New Roman" w:hAnsi="Times New Roman" w:cs="Times New Roman"/>
                <w:sz w:val="24"/>
                <w:szCs w:val="24"/>
              </w:rPr>
            </w:pPr>
            <w:proofErr w:type="spellStart"/>
            <w:r w:rsidRPr="008624C6">
              <w:rPr>
                <w:rFonts w:ascii="Times New Roman" w:hAnsi="Times New Roman" w:cs="Times New Roman"/>
                <w:sz w:val="24"/>
                <w:szCs w:val="24"/>
              </w:rPr>
              <w:t>Tamo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dienynas</w:t>
            </w:r>
            <w:proofErr w:type="spellEnd"/>
          </w:p>
        </w:tc>
      </w:tr>
      <w:tr w:rsidR="00332458" w:rsidRPr="008624C6">
        <w:trPr>
          <w:jc w:val="center"/>
        </w:trPr>
        <w:tc>
          <w:tcPr>
            <w:tcW w:w="2340" w:type="dxa"/>
            <w:shd w:val="clear" w:color="auto" w:fill="F7FAFC"/>
            <w:tcMar>
              <w:top w:w="140" w:type="dxa"/>
              <w:left w:w="200" w:type="dxa"/>
              <w:bottom w:w="140" w:type="dxa"/>
              <w:right w:w="200" w:type="dxa"/>
            </w:tcMar>
          </w:tcPr>
          <w:p w:rsidR="00332458" w:rsidRPr="008624C6" w:rsidRDefault="00332458">
            <w:pPr>
              <w:rPr>
                <w:rFonts w:ascii="Times New Roman" w:hAnsi="Times New Roman" w:cs="Times New Roman"/>
                <w:sz w:val="24"/>
                <w:szCs w:val="24"/>
              </w:rPr>
            </w:pPr>
            <w:proofErr w:type="spellStart"/>
            <w:r w:rsidRPr="008624C6">
              <w:rPr>
                <w:rFonts w:ascii="Times New Roman" w:hAnsi="Times New Roman" w:cs="Times New Roman"/>
                <w:sz w:val="24"/>
                <w:szCs w:val="24"/>
              </w:rPr>
              <w:t>Jurgita</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Tvardauskienė</w:t>
            </w:r>
            <w:proofErr w:type="spellEnd"/>
          </w:p>
        </w:tc>
        <w:tc>
          <w:tcPr>
            <w:tcW w:w="2340" w:type="dxa"/>
            <w:shd w:val="clear" w:color="auto" w:fill="F7FAFC"/>
            <w:tcMar>
              <w:top w:w="140" w:type="dxa"/>
              <w:left w:w="200" w:type="dxa"/>
              <w:bottom w:w="140" w:type="dxa"/>
              <w:right w:w="200" w:type="dxa"/>
            </w:tcMar>
          </w:tcPr>
          <w:p w:rsidR="00332458" w:rsidRPr="008624C6" w:rsidRDefault="00332458">
            <w:pPr>
              <w:rPr>
                <w:rFonts w:ascii="Times New Roman" w:hAnsi="Times New Roman" w:cs="Times New Roman"/>
                <w:sz w:val="24"/>
                <w:szCs w:val="24"/>
              </w:rPr>
            </w:pPr>
            <w:r w:rsidRPr="008624C6">
              <w:rPr>
                <w:rFonts w:ascii="Times New Roman" w:hAnsi="Times New Roman" w:cs="Times New Roman"/>
                <w:sz w:val="24"/>
                <w:szCs w:val="24"/>
              </w:rPr>
              <w:t xml:space="preserve">4a </w:t>
            </w:r>
            <w:proofErr w:type="spellStart"/>
            <w:r w:rsidRPr="008624C6">
              <w:rPr>
                <w:rFonts w:ascii="Times New Roman" w:hAnsi="Times New Roman" w:cs="Times New Roman"/>
                <w:sz w:val="24"/>
                <w:szCs w:val="24"/>
              </w:rPr>
              <w:t>klasė</w:t>
            </w:r>
            <w:proofErr w:type="spellEnd"/>
          </w:p>
        </w:tc>
        <w:tc>
          <w:tcPr>
            <w:tcW w:w="2340" w:type="dxa"/>
            <w:shd w:val="clear" w:color="auto" w:fill="F7FAFC"/>
            <w:tcMar>
              <w:top w:w="140" w:type="dxa"/>
              <w:left w:w="200" w:type="dxa"/>
              <w:bottom w:w="140" w:type="dxa"/>
              <w:right w:w="200" w:type="dxa"/>
            </w:tcMar>
          </w:tcPr>
          <w:p w:rsidR="00332458" w:rsidRPr="008624C6" w:rsidRDefault="00332458">
            <w:pPr>
              <w:rPr>
                <w:rFonts w:ascii="Times New Roman" w:hAnsi="Times New Roman" w:cs="Times New Roman"/>
                <w:sz w:val="24"/>
                <w:szCs w:val="24"/>
              </w:rPr>
            </w:pPr>
            <w:r w:rsidRPr="008624C6">
              <w:rPr>
                <w:rFonts w:ascii="Times New Roman" w:hAnsi="Times New Roman" w:cs="Times New Roman"/>
                <w:sz w:val="24"/>
                <w:szCs w:val="24"/>
              </w:rPr>
              <w:t>[08:00 – 14:00]</w:t>
            </w:r>
          </w:p>
        </w:tc>
        <w:tc>
          <w:tcPr>
            <w:tcW w:w="2340" w:type="dxa"/>
            <w:shd w:val="clear" w:color="auto" w:fill="F7FAFC"/>
            <w:tcMar>
              <w:top w:w="140" w:type="dxa"/>
              <w:left w:w="200" w:type="dxa"/>
              <w:bottom w:w="140" w:type="dxa"/>
              <w:right w:w="200" w:type="dxa"/>
            </w:tcMar>
          </w:tcPr>
          <w:p w:rsidR="00332458" w:rsidRPr="008624C6" w:rsidRDefault="00224D44">
            <w:pPr>
              <w:rPr>
                <w:rFonts w:ascii="Times New Roman" w:hAnsi="Times New Roman" w:cs="Times New Roman"/>
                <w:sz w:val="24"/>
                <w:szCs w:val="24"/>
              </w:rPr>
            </w:pPr>
            <w:proofErr w:type="spellStart"/>
            <w:r w:rsidRPr="008624C6">
              <w:rPr>
                <w:rFonts w:ascii="Times New Roman" w:hAnsi="Times New Roman" w:cs="Times New Roman"/>
                <w:sz w:val="24"/>
                <w:szCs w:val="24"/>
              </w:rPr>
              <w:t>Tamo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dienynas</w:t>
            </w:r>
            <w:proofErr w:type="spellEnd"/>
          </w:p>
        </w:tc>
      </w:tr>
      <w:tr w:rsidR="00332458" w:rsidRPr="008624C6">
        <w:trPr>
          <w:jc w:val="center"/>
        </w:trPr>
        <w:tc>
          <w:tcPr>
            <w:tcW w:w="2340" w:type="dxa"/>
            <w:shd w:val="clear" w:color="auto" w:fill="F7FAFC"/>
            <w:tcMar>
              <w:top w:w="140" w:type="dxa"/>
              <w:left w:w="200" w:type="dxa"/>
              <w:bottom w:w="140" w:type="dxa"/>
              <w:right w:w="200" w:type="dxa"/>
            </w:tcMar>
          </w:tcPr>
          <w:p w:rsidR="00332458" w:rsidRPr="008624C6" w:rsidRDefault="00332458">
            <w:pPr>
              <w:rPr>
                <w:rFonts w:ascii="Times New Roman" w:hAnsi="Times New Roman" w:cs="Times New Roman"/>
                <w:sz w:val="24"/>
                <w:szCs w:val="24"/>
              </w:rPr>
            </w:pPr>
            <w:proofErr w:type="spellStart"/>
            <w:r w:rsidRPr="008624C6">
              <w:rPr>
                <w:rFonts w:ascii="Times New Roman" w:hAnsi="Times New Roman" w:cs="Times New Roman"/>
                <w:sz w:val="24"/>
                <w:szCs w:val="24"/>
              </w:rPr>
              <w:t>Patricija</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Kunigonė</w:t>
            </w:r>
            <w:proofErr w:type="spellEnd"/>
          </w:p>
        </w:tc>
        <w:tc>
          <w:tcPr>
            <w:tcW w:w="2340" w:type="dxa"/>
            <w:shd w:val="clear" w:color="auto" w:fill="F7FAFC"/>
            <w:tcMar>
              <w:top w:w="140" w:type="dxa"/>
              <w:left w:w="200" w:type="dxa"/>
              <w:bottom w:w="140" w:type="dxa"/>
              <w:right w:w="200" w:type="dxa"/>
            </w:tcMar>
          </w:tcPr>
          <w:p w:rsidR="00332458" w:rsidRPr="008624C6" w:rsidRDefault="00332458">
            <w:pPr>
              <w:rPr>
                <w:rFonts w:ascii="Times New Roman" w:hAnsi="Times New Roman" w:cs="Times New Roman"/>
                <w:sz w:val="24"/>
                <w:szCs w:val="24"/>
              </w:rPr>
            </w:pPr>
            <w:r w:rsidRPr="008624C6">
              <w:rPr>
                <w:rFonts w:ascii="Times New Roman" w:hAnsi="Times New Roman" w:cs="Times New Roman"/>
                <w:sz w:val="24"/>
                <w:szCs w:val="24"/>
              </w:rPr>
              <w:t>4b klasė</w:t>
            </w:r>
            <w:r w:rsidR="00537B73" w:rsidRPr="008624C6">
              <w:rPr>
                <w:rFonts w:ascii="Times New Roman" w:hAnsi="Times New Roman" w:cs="Times New Roman"/>
                <w:sz w:val="24"/>
                <w:szCs w:val="24"/>
              </w:rPr>
              <w:t xml:space="preserve">,4c </w:t>
            </w:r>
            <w:proofErr w:type="spellStart"/>
            <w:r w:rsidR="00537B73" w:rsidRPr="008624C6">
              <w:rPr>
                <w:rFonts w:ascii="Times New Roman" w:hAnsi="Times New Roman" w:cs="Times New Roman"/>
                <w:sz w:val="24"/>
                <w:szCs w:val="24"/>
              </w:rPr>
              <w:t>klasė</w:t>
            </w:r>
            <w:proofErr w:type="spellEnd"/>
          </w:p>
        </w:tc>
        <w:tc>
          <w:tcPr>
            <w:tcW w:w="2340" w:type="dxa"/>
            <w:shd w:val="clear" w:color="auto" w:fill="F7FAFC"/>
            <w:tcMar>
              <w:top w:w="140" w:type="dxa"/>
              <w:left w:w="200" w:type="dxa"/>
              <w:bottom w:w="140" w:type="dxa"/>
              <w:right w:w="200" w:type="dxa"/>
            </w:tcMar>
          </w:tcPr>
          <w:p w:rsidR="00332458" w:rsidRPr="008624C6" w:rsidRDefault="00332458">
            <w:pPr>
              <w:rPr>
                <w:rFonts w:ascii="Times New Roman" w:hAnsi="Times New Roman" w:cs="Times New Roman"/>
                <w:sz w:val="24"/>
                <w:szCs w:val="24"/>
              </w:rPr>
            </w:pPr>
            <w:r w:rsidRPr="008624C6">
              <w:rPr>
                <w:rFonts w:ascii="Times New Roman" w:hAnsi="Times New Roman" w:cs="Times New Roman"/>
                <w:sz w:val="24"/>
                <w:szCs w:val="24"/>
              </w:rPr>
              <w:t>[08:00 – 12:00]</w:t>
            </w:r>
          </w:p>
        </w:tc>
        <w:tc>
          <w:tcPr>
            <w:tcW w:w="2340" w:type="dxa"/>
            <w:shd w:val="clear" w:color="auto" w:fill="F7FAFC"/>
            <w:tcMar>
              <w:top w:w="140" w:type="dxa"/>
              <w:left w:w="200" w:type="dxa"/>
              <w:bottom w:w="140" w:type="dxa"/>
              <w:right w:w="200" w:type="dxa"/>
            </w:tcMar>
          </w:tcPr>
          <w:p w:rsidR="00332458" w:rsidRPr="008624C6" w:rsidRDefault="00224D44">
            <w:pPr>
              <w:rPr>
                <w:rFonts w:ascii="Times New Roman" w:hAnsi="Times New Roman" w:cs="Times New Roman"/>
                <w:sz w:val="24"/>
                <w:szCs w:val="24"/>
              </w:rPr>
            </w:pPr>
            <w:proofErr w:type="spellStart"/>
            <w:r w:rsidRPr="008624C6">
              <w:rPr>
                <w:rFonts w:ascii="Times New Roman" w:hAnsi="Times New Roman" w:cs="Times New Roman"/>
                <w:sz w:val="24"/>
                <w:szCs w:val="24"/>
              </w:rPr>
              <w:t>Tamo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dienynas</w:t>
            </w:r>
            <w:proofErr w:type="spellEnd"/>
          </w:p>
        </w:tc>
      </w:tr>
    </w:tbl>
    <w:p w:rsidR="00131E2C" w:rsidRPr="008624C6" w:rsidRDefault="000B267D">
      <w:pPr>
        <w:spacing w:before="120" w:after="240"/>
        <w:rPr>
          <w:rFonts w:ascii="Times New Roman" w:hAnsi="Times New Roman" w:cs="Times New Roman"/>
          <w:sz w:val="24"/>
          <w:szCs w:val="24"/>
        </w:rPr>
      </w:pPr>
      <w:proofErr w:type="spellStart"/>
      <w:r w:rsidRPr="008624C6">
        <w:rPr>
          <w:rFonts w:ascii="Times New Roman" w:hAnsi="Times New Roman" w:cs="Times New Roman"/>
          <w:i/>
          <w:sz w:val="24"/>
          <w:szCs w:val="24"/>
        </w:rPr>
        <w:lastRenderedPageBreak/>
        <w:t>Pastaba</w:t>
      </w:r>
      <w:proofErr w:type="spellEnd"/>
      <w:r w:rsidRPr="008624C6">
        <w:rPr>
          <w:rFonts w:ascii="Times New Roman" w:hAnsi="Times New Roman" w:cs="Times New Roman"/>
          <w:i/>
          <w:sz w:val="24"/>
          <w:szCs w:val="24"/>
        </w:rPr>
        <w:t xml:space="preserve">: </w:t>
      </w:r>
      <w:proofErr w:type="spellStart"/>
      <w:r w:rsidRPr="008624C6">
        <w:rPr>
          <w:rFonts w:ascii="Times New Roman" w:hAnsi="Times New Roman" w:cs="Times New Roman"/>
          <w:i/>
          <w:sz w:val="24"/>
          <w:szCs w:val="24"/>
        </w:rPr>
        <w:t>Mokinio</w:t>
      </w:r>
      <w:proofErr w:type="spellEnd"/>
      <w:r w:rsidRPr="008624C6">
        <w:rPr>
          <w:rFonts w:ascii="Times New Roman" w:hAnsi="Times New Roman" w:cs="Times New Roman"/>
          <w:i/>
          <w:sz w:val="24"/>
          <w:szCs w:val="24"/>
        </w:rPr>
        <w:t xml:space="preserve"> </w:t>
      </w:r>
      <w:proofErr w:type="spellStart"/>
      <w:r w:rsidRPr="008624C6">
        <w:rPr>
          <w:rFonts w:ascii="Times New Roman" w:hAnsi="Times New Roman" w:cs="Times New Roman"/>
          <w:i/>
          <w:sz w:val="24"/>
          <w:szCs w:val="24"/>
        </w:rPr>
        <w:t>padėjėjo</w:t>
      </w:r>
      <w:proofErr w:type="spellEnd"/>
      <w:r w:rsidRPr="008624C6">
        <w:rPr>
          <w:rFonts w:ascii="Times New Roman" w:hAnsi="Times New Roman" w:cs="Times New Roman"/>
          <w:i/>
          <w:sz w:val="24"/>
          <w:szCs w:val="24"/>
        </w:rPr>
        <w:t xml:space="preserve"> </w:t>
      </w:r>
      <w:proofErr w:type="spellStart"/>
      <w:r w:rsidRPr="008624C6">
        <w:rPr>
          <w:rFonts w:ascii="Times New Roman" w:hAnsi="Times New Roman" w:cs="Times New Roman"/>
          <w:i/>
          <w:sz w:val="24"/>
          <w:szCs w:val="24"/>
        </w:rPr>
        <w:t>darbo</w:t>
      </w:r>
      <w:proofErr w:type="spellEnd"/>
      <w:r w:rsidRPr="008624C6">
        <w:rPr>
          <w:rFonts w:ascii="Times New Roman" w:hAnsi="Times New Roman" w:cs="Times New Roman"/>
          <w:i/>
          <w:sz w:val="24"/>
          <w:szCs w:val="24"/>
        </w:rPr>
        <w:t xml:space="preserve"> grafikas yra dinamiškas ir tiesiogiai suderintas su mokinio pamokų bei neformaliojo ugdymo tvarkaraščiu, patvirtintu mokyklos vadovo įsakymu.</w:t>
      </w:r>
    </w:p>
    <w:p w:rsidR="00131E2C" w:rsidRPr="008624C6" w:rsidRDefault="000B267D">
      <w:pPr>
        <w:keepNext/>
        <w:spacing w:before="480" w:after="160"/>
        <w:rPr>
          <w:rFonts w:ascii="Times New Roman" w:hAnsi="Times New Roman" w:cs="Times New Roman"/>
          <w:sz w:val="24"/>
          <w:szCs w:val="24"/>
        </w:rPr>
      </w:pPr>
      <w:r w:rsidRPr="008624C6">
        <w:rPr>
          <w:rFonts w:ascii="Times New Roman" w:hAnsi="Times New Roman" w:cs="Times New Roman"/>
          <w:b/>
          <w:color w:val="1A365D"/>
          <w:sz w:val="24"/>
          <w:szCs w:val="24"/>
        </w:rPr>
        <w:t>2. Patobulintos mokinio padėjėjo funkcijos ir atsakomybės</w:t>
      </w:r>
    </w:p>
    <w:p w:rsidR="00131E2C" w:rsidRPr="008624C6" w:rsidRDefault="000B267D">
      <w:pPr>
        <w:spacing w:after="120"/>
        <w:rPr>
          <w:rFonts w:ascii="Times New Roman" w:hAnsi="Times New Roman" w:cs="Times New Roman"/>
          <w:sz w:val="24"/>
          <w:szCs w:val="24"/>
        </w:rPr>
      </w:pPr>
      <w:r w:rsidRPr="008624C6">
        <w:rPr>
          <w:rFonts w:ascii="Times New Roman" w:hAnsi="Times New Roman" w:cs="Times New Roman"/>
          <w:sz w:val="24"/>
          <w:szCs w:val="24"/>
        </w:rPr>
        <w:t>Mokinio padėjėjo veikla mokykloje apima keturias pagrindines sritis, orientuotas į mokinio savarankiškumo didinimą</w:t>
      </w:r>
      <w:r w:rsidR="008624C6">
        <w:rPr>
          <w:rFonts w:ascii="Times New Roman" w:hAnsi="Times New Roman" w:cs="Times New Roman"/>
          <w:sz w:val="24"/>
          <w:szCs w:val="24"/>
        </w:rPr>
        <w:t>.</w:t>
      </w:r>
    </w:p>
    <w:p w:rsidR="00131E2C" w:rsidRPr="008624C6" w:rsidRDefault="000B267D">
      <w:pPr>
        <w:keepNext/>
        <w:spacing w:before="320" w:after="120"/>
        <w:rPr>
          <w:rFonts w:ascii="Times New Roman" w:hAnsi="Times New Roman" w:cs="Times New Roman"/>
          <w:sz w:val="24"/>
          <w:szCs w:val="24"/>
        </w:rPr>
      </w:pPr>
      <w:r w:rsidRPr="008624C6">
        <w:rPr>
          <w:rFonts w:ascii="Times New Roman" w:hAnsi="Times New Roman" w:cs="Times New Roman"/>
          <w:b/>
          <w:color w:val="1A365D"/>
          <w:sz w:val="24"/>
          <w:szCs w:val="24"/>
        </w:rPr>
        <w:t>A. Pagalba ugdymosi procese (bendradarbiaujant su mokytoju)</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Užduočių personalizavimas:</w:t>
      </w:r>
      <w:r w:rsidRPr="008624C6">
        <w:rPr>
          <w:rFonts w:ascii="Times New Roman" w:hAnsi="Times New Roman" w:cs="Times New Roman"/>
          <w:sz w:val="24"/>
          <w:szCs w:val="24"/>
        </w:rPr>
        <w:t xml:space="preserve"> Padeda mokiniui orientuotis pamokos eigoje, suprasti mokytojo pateiktas užduotis ir instrukcijas.</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Priemonių valdymas:</w:t>
      </w:r>
      <w:r w:rsidRPr="008624C6">
        <w:rPr>
          <w:rFonts w:ascii="Times New Roman" w:hAnsi="Times New Roman" w:cs="Times New Roman"/>
          <w:sz w:val="24"/>
          <w:szCs w:val="24"/>
        </w:rPr>
        <w:t xml:space="preserve"> Padeda pasiruošti reikalingas mokymosi priemones, technologijas ar pritaikytą vizualinę medžiagą.</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Dėmesio nukreipimas:</w:t>
      </w:r>
      <w:r w:rsidRPr="008624C6">
        <w:rPr>
          <w:rFonts w:ascii="Times New Roman" w:hAnsi="Times New Roman" w:cs="Times New Roman"/>
          <w:sz w:val="24"/>
          <w:szCs w:val="24"/>
        </w:rPr>
        <w:t xml:space="preserve"> Padeda išlaikyti dėmesio koncentraciją, laiku atlikti užduotis, nukreipia atgal į veiklą jai nutrūkus.</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Grįžtamasis ryšys:</w:t>
      </w:r>
      <w:r w:rsidRPr="008624C6">
        <w:rPr>
          <w:rFonts w:ascii="Times New Roman" w:hAnsi="Times New Roman" w:cs="Times New Roman"/>
          <w:sz w:val="24"/>
          <w:szCs w:val="24"/>
        </w:rPr>
        <w:t xml:space="preserve"> Užfiksuoja vaiko pasiekimus ar kilusius iššūkius ir perduoda šią informaciją klasės mokytojui ar specialiajam pedagogui.</w:t>
      </w:r>
    </w:p>
    <w:p w:rsidR="00131E2C" w:rsidRPr="008624C6" w:rsidRDefault="000B267D">
      <w:pPr>
        <w:keepNext/>
        <w:spacing w:before="320" w:after="120"/>
        <w:rPr>
          <w:rFonts w:ascii="Times New Roman" w:hAnsi="Times New Roman" w:cs="Times New Roman"/>
          <w:sz w:val="24"/>
          <w:szCs w:val="24"/>
        </w:rPr>
      </w:pPr>
      <w:r w:rsidRPr="008624C6">
        <w:rPr>
          <w:rFonts w:ascii="Times New Roman" w:hAnsi="Times New Roman" w:cs="Times New Roman"/>
          <w:b/>
          <w:color w:val="1A365D"/>
          <w:sz w:val="24"/>
          <w:szCs w:val="24"/>
        </w:rPr>
        <w:t>B. Savitarnos ir fizinė pagalba (atsižvelgiant į mokinio negalią)</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Judumas ir orientacija:</w:t>
      </w:r>
      <w:r w:rsidRPr="008624C6">
        <w:rPr>
          <w:rFonts w:ascii="Times New Roman" w:hAnsi="Times New Roman" w:cs="Times New Roman"/>
          <w:sz w:val="24"/>
          <w:szCs w:val="24"/>
        </w:rPr>
        <w:t xml:space="preserve"> Padeda mokiniui judėti mokyklos erdvėse (laiptais, koridoriais, valgykloje, pritaikant judėjimo priemones).</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Asmeninė higiena ir buitis:</w:t>
      </w:r>
      <w:r w:rsidRPr="008624C6">
        <w:rPr>
          <w:rFonts w:ascii="Times New Roman" w:hAnsi="Times New Roman" w:cs="Times New Roman"/>
          <w:sz w:val="24"/>
          <w:szCs w:val="24"/>
        </w:rPr>
        <w:t xml:space="preserve"> Padeda susitvarkyti drabužius rūbinėje, pasiruošti kūno kultūros pamokoms, palaikyti asmens higieną.</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Maitinimasis:</w:t>
      </w:r>
      <w:r w:rsidRPr="008624C6">
        <w:rPr>
          <w:rFonts w:ascii="Times New Roman" w:hAnsi="Times New Roman" w:cs="Times New Roman"/>
          <w:sz w:val="24"/>
          <w:szCs w:val="24"/>
        </w:rPr>
        <w:t xml:space="preserve"> Padeda saugiai pasiimti maistą valgykloje, prireikus – pagelbsti valgymo proceso metu.</w:t>
      </w:r>
    </w:p>
    <w:p w:rsidR="00131E2C" w:rsidRPr="008624C6" w:rsidRDefault="000B267D">
      <w:pPr>
        <w:keepNext/>
        <w:spacing w:before="320" w:after="120"/>
        <w:rPr>
          <w:rFonts w:ascii="Times New Roman" w:hAnsi="Times New Roman" w:cs="Times New Roman"/>
          <w:sz w:val="24"/>
          <w:szCs w:val="24"/>
        </w:rPr>
      </w:pPr>
      <w:r w:rsidRPr="008624C6">
        <w:rPr>
          <w:rFonts w:ascii="Times New Roman" w:hAnsi="Times New Roman" w:cs="Times New Roman"/>
          <w:b/>
          <w:color w:val="1A365D"/>
          <w:sz w:val="24"/>
          <w:szCs w:val="24"/>
        </w:rPr>
        <w:t>C. Socialinė integracija ir emocinis palaikymas</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Socialiniai ryšiai:</w:t>
      </w:r>
      <w:r w:rsidRPr="008624C6">
        <w:rPr>
          <w:rFonts w:ascii="Times New Roman" w:hAnsi="Times New Roman" w:cs="Times New Roman"/>
          <w:sz w:val="24"/>
          <w:szCs w:val="24"/>
        </w:rPr>
        <w:t xml:space="preserve"> Padeda mokiniui konstruktyviai bendrauti su bendraklasiais per pamokas ir pertraukas, skatina įtrauktį.</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Emocinis reguliavimas:</w:t>
      </w:r>
      <w:r w:rsidRPr="008624C6">
        <w:rPr>
          <w:rFonts w:ascii="Times New Roman" w:hAnsi="Times New Roman" w:cs="Times New Roman"/>
          <w:sz w:val="24"/>
          <w:szCs w:val="24"/>
        </w:rPr>
        <w:t xml:space="preserve"> Atpažįsta vaiko patiriamo streso, sensorinės perkrovos ar emocinio disbalanso požymius; padeda saugiai nusiraminti (pvz., palydint į sensorinį / poilsio kambarį).</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Saugumo užtikrinimas:</w:t>
      </w:r>
      <w:r w:rsidRPr="008624C6">
        <w:rPr>
          <w:rFonts w:ascii="Times New Roman" w:hAnsi="Times New Roman" w:cs="Times New Roman"/>
          <w:sz w:val="24"/>
          <w:szCs w:val="24"/>
        </w:rPr>
        <w:t xml:space="preserve"> Užkerta kelią konfliktinėms situacijoms, stebi mokinio saugumą pertraukų metu.</w:t>
      </w:r>
    </w:p>
    <w:p w:rsidR="00131E2C" w:rsidRPr="008624C6" w:rsidRDefault="000B267D">
      <w:pPr>
        <w:keepNext/>
        <w:spacing w:before="480" w:after="160"/>
        <w:rPr>
          <w:rFonts w:ascii="Times New Roman" w:hAnsi="Times New Roman" w:cs="Times New Roman"/>
          <w:sz w:val="24"/>
          <w:szCs w:val="24"/>
        </w:rPr>
      </w:pPr>
      <w:r w:rsidRPr="008624C6">
        <w:rPr>
          <w:rFonts w:ascii="Times New Roman" w:hAnsi="Times New Roman" w:cs="Times New Roman"/>
          <w:b/>
          <w:color w:val="1A365D"/>
          <w:sz w:val="24"/>
          <w:szCs w:val="24"/>
        </w:rPr>
        <w:t>3. Kaip mokiniui skiriama mokinio padėjėjo pagalba?</w:t>
      </w:r>
    </w:p>
    <w:p w:rsidR="00131E2C" w:rsidRPr="008624C6" w:rsidRDefault="000B267D">
      <w:pPr>
        <w:spacing w:after="120"/>
        <w:rPr>
          <w:rFonts w:ascii="Times New Roman" w:hAnsi="Times New Roman" w:cs="Times New Roman"/>
          <w:sz w:val="24"/>
          <w:szCs w:val="24"/>
        </w:rPr>
      </w:pPr>
      <w:proofErr w:type="spellStart"/>
      <w:r w:rsidRPr="008624C6">
        <w:rPr>
          <w:rFonts w:ascii="Times New Roman" w:hAnsi="Times New Roman" w:cs="Times New Roman"/>
          <w:sz w:val="24"/>
          <w:szCs w:val="24"/>
        </w:rPr>
        <w:t>Mokinio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padėjėjo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paslauga</w:t>
      </w:r>
      <w:proofErr w:type="spellEnd"/>
      <w:r w:rsidRPr="008624C6">
        <w:rPr>
          <w:rFonts w:ascii="Times New Roman" w:hAnsi="Times New Roman" w:cs="Times New Roman"/>
          <w:sz w:val="24"/>
          <w:szCs w:val="24"/>
        </w:rPr>
        <w:t xml:space="preserve"> </w:t>
      </w:r>
      <w:proofErr w:type="spellStart"/>
      <w:r w:rsidR="008624C6">
        <w:rPr>
          <w:rFonts w:ascii="Times New Roman" w:hAnsi="Times New Roman" w:cs="Times New Roman"/>
          <w:sz w:val="24"/>
          <w:szCs w:val="24"/>
        </w:rPr>
        <w:t>nėra</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skiriama</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tėvų</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ar</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mokytojų</w:t>
      </w:r>
      <w:proofErr w:type="spellEnd"/>
      <w:r w:rsidRPr="008624C6">
        <w:rPr>
          <w:rFonts w:ascii="Times New Roman" w:hAnsi="Times New Roman" w:cs="Times New Roman"/>
          <w:sz w:val="24"/>
          <w:szCs w:val="24"/>
        </w:rPr>
        <w:t xml:space="preserve"> pageidavimu. Ji teikiama griežtai reglamentuota tvarka:</w:t>
      </w:r>
    </w:p>
    <w:p w:rsidR="00131E2C" w:rsidRPr="008624C6" w:rsidRDefault="000B267D">
      <w:pPr>
        <w:spacing w:after="80"/>
        <w:ind w:left="360"/>
        <w:rPr>
          <w:rFonts w:ascii="Times New Roman" w:hAnsi="Times New Roman" w:cs="Times New Roman"/>
          <w:sz w:val="24"/>
          <w:szCs w:val="24"/>
        </w:rPr>
      </w:pPr>
      <w:r w:rsidRPr="008624C6">
        <w:rPr>
          <w:rFonts w:ascii="Times New Roman" w:hAnsi="Times New Roman" w:cs="Times New Roman"/>
          <w:b/>
          <w:sz w:val="24"/>
          <w:szCs w:val="24"/>
        </w:rPr>
        <w:lastRenderedPageBreak/>
        <w:t xml:space="preserve">1 Žingsnis: Išsamus įvertinimas. </w:t>
      </w:r>
      <w:proofErr w:type="spellStart"/>
      <w:r w:rsidRPr="008624C6">
        <w:rPr>
          <w:rFonts w:ascii="Times New Roman" w:hAnsi="Times New Roman" w:cs="Times New Roman"/>
          <w:sz w:val="24"/>
          <w:szCs w:val="24"/>
        </w:rPr>
        <w:t>Pedagoginė</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psichologinė</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tarnyba</w:t>
      </w:r>
      <w:proofErr w:type="spellEnd"/>
      <w:r w:rsidRPr="008624C6">
        <w:rPr>
          <w:rFonts w:ascii="Times New Roman" w:hAnsi="Times New Roman" w:cs="Times New Roman"/>
          <w:sz w:val="24"/>
          <w:szCs w:val="24"/>
        </w:rPr>
        <w:t xml:space="preserve"> (PPT) </w:t>
      </w:r>
      <w:proofErr w:type="spellStart"/>
      <w:r w:rsidRPr="008624C6">
        <w:rPr>
          <w:rFonts w:ascii="Times New Roman" w:hAnsi="Times New Roman" w:cs="Times New Roman"/>
          <w:sz w:val="24"/>
          <w:szCs w:val="24"/>
        </w:rPr>
        <w:t>atlieka</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mokinio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vertinimą</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ir</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išvadoje</w:t>
      </w:r>
      <w:proofErr w:type="spellEnd"/>
      <w:r w:rsidRPr="008624C6">
        <w:rPr>
          <w:rFonts w:ascii="Times New Roman" w:hAnsi="Times New Roman" w:cs="Times New Roman"/>
          <w:sz w:val="24"/>
          <w:szCs w:val="24"/>
        </w:rPr>
        <w:t xml:space="preserve"> oficialiai nurodo mokinio padėjėjo pagalbos poreikį.</w:t>
      </w:r>
    </w:p>
    <w:p w:rsidR="00131E2C" w:rsidRPr="008624C6" w:rsidRDefault="000B267D">
      <w:pPr>
        <w:spacing w:after="80"/>
        <w:ind w:left="360"/>
        <w:rPr>
          <w:rFonts w:ascii="Times New Roman" w:hAnsi="Times New Roman" w:cs="Times New Roman"/>
          <w:sz w:val="24"/>
          <w:szCs w:val="24"/>
        </w:rPr>
      </w:pPr>
      <w:r w:rsidRPr="008624C6">
        <w:rPr>
          <w:rFonts w:ascii="Times New Roman" w:hAnsi="Times New Roman" w:cs="Times New Roman"/>
          <w:b/>
          <w:sz w:val="24"/>
          <w:szCs w:val="24"/>
        </w:rPr>
        <w:t xml:space="preserve">2 Žingsnis: Mokyklos VGK sprendimas. </w:t>
      </w:r>
      <w:r w:rsidRPr="008624C6">
        <w:rPr>
          <w:rFonts w:ascii="Times New Roman" w:hAnsi="Times New Roman" w:cs="Times New Roman"/>
          <w:sz w:val="24"/>
          <w:szCs w:val="24"/>
        </w:rPr>
        <w:t>Mokyklos Vaiko gerovės komisija (VGK), remdamasi PPT išvadomis, suderina konkrečios pagalbos apimtį (pilna darbo diena, tam tikros pamokos ar pereinamasis laikotarpis).</w:t>
      </w:r>
    </w:p>
    <w:p w:rsidR="00131E2C" w:rsidRPr="008624C6" w:rsidRDefault="000B267D">
      <w:pPr>
        <w:spacing w:after="80"/>
        <w:ind w:left="360"/>
        <w:rPr>
          <w:rFonts w:ascii="Times New Roman" w:hAnsi="Times New Roman" w:cs="Times New Roman"/>
          <w:sz w:val="24"/>
          <w:szCs w:val="24"/>
        </w:rPr>
      </w:pPr>
      <w:r w:rsidRPr="008624C6">
        <w:rPr>
          <w:rFonts w:ascii="Times New Roman" w:hAnsi="Times New Roman" w:cs="Times New Roman"/>
          <w:b/>
          <w:sz w:val="24"/>
          <w:szCs w:val="24"/>
        </w:rPr>
        <w:t xml:space="preserve">3 Žingsnis: Įsakymas ir sutikimas. </w:t>
      </w:r>
      <w:r w:rsidRPr="008624C6">
        <w:rPr>
          <w:rFonts w:ascii="Times New Roman" w:hAnsi="Times New Roman" w:cs="Times New Roman"/>
          <w:sz w:val="24"/>
          <w:szCs w:val="24"/>
        </w:rPr>
        <w:t>Mokyklos direktorius išleidžia įsakymą dėl pagalbos skyrimo, o tėvai (globėjai) pasirašo oficialų sutikimą dėl šios pagalbos teikimo.</w:t>
      </w:r>
    </w:p>
    <w:p w:rsidR="00131E2C" w:rsidRPr="008624C6" w:rsidRDefault="000B267D">
      <w:pPr>
        <w:keepNext/>
        <w:spacing w:before="480" w:after="160"/>
        <w:rPr>
          <w:rFonts w:ascii="Times New Roman" w:hAnsi="Times New Roman" w:cs="Times New Roman"/>
          <w:sz w:val="24"/>
          <w:szCs w:val="24"/>
        </w:rPr>
      </w:pPr>
      <w:r w:rsidRPr="008624C6">
        <w:rPr>
          <w:rFonts w:ascii="Times New Roman" w:hAnsi="Times New Roman" w:cs="Times New Roman"/>
          <w:b/>
          <w:color w:val="1A365D"/>
          <w:sz w:val="24"/>
          <w:szCs w:val="24"/>
        </w:rPr>
        <w:t xml:space="preserve">4. </w:t>
      </w:r>
      <w:proofErr w:type="spellStart"/>
      <w:r w:rsidRPr="008624C6">
        <w:rPr>
          <w:rFonts w:ascii="Times New Roman" w:hAnsi="Times New Roman" w:cs="Times New Roman"/>
          <w:b/>
          <w:color w:val="1A365D"/>
          <w:sz w:val="24"/>
          <w:szCs w:val="24"/>
        </w:rPr>
        <w:t>Svarbios</w:t>
      </w:r>
      <w:proofErr w:type="spellEnd"/>
      <w:r w:rsidRPr="008624C6">
        <w:rPr>
          <w:rFonts w:ascii="Times New Roman" w:hAnsi="Times New Roman" w:cs="Times New Roman"/>
          <w:b/>
          <w:color w:val="1A365D"/>
          <w:sz w:val="24"/>
          <w:szCs w:val="24"/>
        </w:rPr>
        <w:t xml:space="preserve"> </w:t>
      </w:r>
      <w:proofErr w:type="spellStart"/>
      <w:r w:rsidRPr="008624C6">
        <w:rPr>
          <w:rFonts w:ascii="Times New Roman" w:hAnsi="Times New Roman" w:cs="Times New Roman"/>
          <w:b/>
          <w:color w:val="1A365D"/>
          <w:sz w:val="24"/>
          <w:szCs w:val="24"/>
        </w:rPr>
        <w:t>ribos</w:t>
      </w:r>
      <w:proofErr w:type="spellEnd"/>
      <w:r w:rsidRPr="008624C6">
        <w:rPr>
          <w:rFonts w:ascii="Times New Roman" w:hAnsi="Times New Roman" w:cs="Times New Roman"/>
          <w:b/>
          <w:color w:val="1A365D"/>
          <w:sz w:val="24"/>
          <w:szCs w:val="24"/>
        </w:rPr>
        <w:t xml:space="preserve">: Ko </w:t>
      </w:r>
      <w:proofErr w:type="spellStart"/>
      <w:r w:rsidRPr="008624C6">
        <w:rPr>
          <w:rFonts w:ascii="Times New Roman" w:hAnsi="Times New Roman" w:cs="Times New Roman"/>
          <w:b/>
          <w:color w:val="1A365D"/>
          <w:sz w:val="24"/>
          <w:szCs w:val="24"/>
        </w:rPr>
        <w:t>mokinio</w:t>
      </w:r>
      <w:proofErr w:type="spellEnd"/>
      <w:r w:rsidRPr="008624C6">
        <w:rPr>
          <w:rFonts w:ascii="Times New Roman" w:hAnsi="Times New Roman" w:cs="Times New Roman"/>
          <w:b/>
          <w:color w:val="1A365D"/>
          <w:sz w:val="24"/>
          <w:szCs w:val="24"/>
        </w:rPr>
        <w:t xml:space="preserve"> </w:t>
      </w:r>
      <w:proofErr w:type="spellStart"/>
      <w:r w:rsidRPr="008624C6">
        <w:rPr>
          <w:rFonts w:ascii="Times New Roman" w:hAnsi="Times New Roman" w:cs="Times New Roman"/>
          <w:b/>
          <w:color w:val="1A365D"/>
          <w:sz w:val="24"/>
          <w:szCs w:val="24"/>
        </w:rPr>
        <w:t>padėjėjas</w:t>
      </w:r>
      <w:proofErr w:type="spellEnd"/>
      <w:r w:rsidRPr="008624C6">
        <w:rPr>
          <w:rFonts w:ascii="Times New Roman" w:hAnsi="Times New Roman" w:cs="Times New Roman"/>
          <w:b/>
          <w:color w:val="1A365D"/>
          <w:sz w:val="24"/>
          <w:szCs w:val="24"/>
        </w:rPr>
        <w:t xml:space="preserve"> </w:t>
      </w:r>
      <w:proofErr w:type="spellStart"/>
      <w:r w:rsidR="008624C6" w:rsidRPr="008624C6">
        <w:rPr>
          <w:rFonts w:ascii="Times New Roman" w:hAnsi="Times New Roman" w:cs="Times New Roman"/>
          <w:b/>
          <w:color w:val="1A365D"/>
          <w:sz w:val="24"/>
          <w:szCs w:val="24"/>
        </w:rPr>
        <w:t>neatlieka</w:t>
      </w:r>
      <w:proofErr w:type="spellEnd"/>
      <w:r w:rsidRPr="008624C6">
        <w:rPr>
          <w:rFonts w:ascii="Times New Roman" w:hAnsi="Times New Roman" w:cs="Times New Roman"/>
          <w:b/>
          <w:color w:val="1A365D"/>
          <w:sz w:val="24"/>
          <w:szCs w:val="24"/>
        </w:rPr>
        <w:t>?</w:t>
      </w:r>
    </w:p>
    <w:p w:rsidR="00131E2C" w:rsidRPr="008624C6" w:rsidRDefault="000B267D">
      <w:pPr>
        <w:pStyle w:val="Sraassuenkleliais"/>
        <w:spacing w:after="80"/>
        <w:rPr>
          <w:rFonts w:ascii="Times New Roman" w:hAnsi="Times New Roman" w:cs="Times New Roman"/>
          <w:sz w:val="24"/>
          <w:szCs w:val="24"/>
        </w:rPr>
      </w:pPr>
      <w:bookmarkStart w:id="0" w:name="_GoBack"/>
      <w:bookmarkEnd w:id="0"/>
      <w:r w:rsidRPr="008624C6">
        <w:rPr>
          <w:rFonts w:ascii="Times New Roman" w:hAnsi="Times New Roman" w:cs="Times New Roman"/>
          <w:b/>
          <w:sz w:val="24"/>
          <w:szCs w:val="24"/>
        </w:rPr>
        <w:t>Nemoko savarankiškai:</w:t>
      </w:r>
      <w:r w:rsidRPr="008624C6">
        <w:rPr>
          <w:rFonts w:ascii="Times New Roman" w:hAnsi="Times New Roman" w:cs="Times New Roman"/>
          <w:sz w:val="24"/>
          <w:szCs w:val="24"/>
        </w:rPr>
        <w:t xml:space="preserve"> Mokinio padėjėjas nėra mokytojas ar korepetitorius. Jis neaiškina naujų temų ir nevertina mokinio žinių pažymiais.</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 xml:space="preserve">Neatlieka darbų </w:t>
      </w:r>
      <w:proofErr w:type="spellStart"/>
      <w:r w:rsidRPr="008624C6">
        <w:rPr>
          <w:rFonts w:ascii="Times New Roman" w:hAnsi="Times New Roman" w:cs="Times New Roman"/>
          <w:b/>
          <w:sz w:val="24"/>
          <w:szCs w:val="24"/>
        </w:rPr>
        <w:t>už</w:t>
      </w:r>
      <w:proofErr w:type="spellEnd"/>
      <w:r w:rsidRPr="008624C6">
        <w:rPr>
          <w:rFonts w:ascii="Times New Roman" w:hAnsi="Times New Roman" w:cs="Times New Roman"/>
          <w:b/>
          <w:sz w:val="24"/>
          <w:szCs w:val="24"/>
        </w:rPr>
        <w:t xml:space="preserve"> </w:t>
      </w:r>
      <w:proofErr w:type="spellStart"/>
      <w:r w:rsidRPr="008624C6">
        <w:rPr>
          <w:rFonts w:ascii="Times New Roman" w:hAnsi="Times New Roman" w:cs="Times New Roman"/>
          <w:b/>
          <w:sz w:val="24"/>
          <w:szCs w:val="24"/>
        </w:rPr>
        <w:t>mokinį</w:t>
      </w:r>
      <w:proofErr w:type="spellEnd"/>
      <w:r w:rsidRPr="008624C6">
        <w:rPr>
          <w:rFonts w:ascii="Times New Roman" w:hAnsi="Times New Roman" w:cs="Times New Roman"/>
          <w:b/>
          <w:sz w:val="24"/>
          <w:szCs w:val="24"/>
        </w:rPr>
        <w:t>:</w:t>
      </w:r>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Mokinio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padėjėjas</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neatlieka</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užduočių</w:t>
      </w:r>
      <w:proofErr w:type="spellEnd"/>
      <w:r w:rsidRPr="008624C6">
        <w:rPr>
          <w:rFonts w:ascii="Times New Roman" w:hAnsi="Times New Roman" w:cs="Times New Roman"/>
          <w:sz w:val="24"/>
          <w:szCs w:val="24"/>
        </w:rPr>
        <w:t xml:space="preserve"> </w:t>
      </w:r>
      <w:proofErr w:type="spellStart"/>
      <w:r w:rsidR="00D34753" w:rsidRPr="008624C6">
        <w:rPr>
          <w:rFonts w:ascii="Times New Roman" w:hAnsi="Times New Roman" w:cs="Times New Roman"/>
          <w:sz w:val="24"/>
          <w:szCs w:val="24"/>
        </w:rPr>
        <w:t>už</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mokinį</w:t>
      </w:r>
      <w:proofErr w:type="spellEnd"/>
      <w:r w:rsidRPr="008624C6">
        <w:rPr>
          <w:rFonts w:ascii="Times New Roman" w:hAnsi="Times New Roman" w:cs="Times New Roman"/>
          <w:sz w:val="24"/>
          <w:szCs w:val="24"/>
        </w:rPr>
        <w:t>. Jo tikslas – įgalinti patį mokinį atlikti užduotį tiek, kiek leidžia jo gebėjimai.</w:t>
      </w:r>
    </w:p>
    <w:p w:rsidR="00131E2C" w:rsidRPr="008624C6" w:rsidRDefault="000B267D">
      <w:pPr>
        <w:pStyle w:val="Sraassuenkleliais"/>
        <w:spacing w:after="80"/>
        <w:rPr>
          <w:rFonts w:ascii="Times New Roman" w:hAnsi="Times New Roman" w:cs="Times New Roman"/>
          <w:sz w:val="24"/>
          <w:szCs w:val="24"/>
        </w:rPr>
      </w:pPr>
      <w:r w:rsidRPr="008624C6">
        <w:rPr>
          <w:rFonts w:ascii="Times New Roman" w:hAnsi="Times New Roman" w:cs="Times New Roman"/>
          <w:b/>
          <w:sz w:val="24"/>
          <w:szCs w:val="24"/>
        </w:rPr>
        <w:t>Nekeičia programų turinio:</w:t>
      </w:r>
      <w:r w:rsidRPr="008624C6">
        <w:rPr>
          <w:rFonts w:ascii="Times New Roman" w:hAnsi="Times New Roman" w:cs="Times New Roman"/>
          <w:sz w:val="24"/>
          <w:szCs w:val="24"/>
        </w:rPr>
        <w:t xml:space="preserve"> Mokinio padėjėjas nepriima sprendimų dėl ugdymo programos keitimo ar užduočių palengvinimo – tai atlieka tik mokytojas kartu su specialiuoju pedagogu.</w:t>
      </w:r>
    </w:p>
    <w:p w:rsidR="00131E2C" w:rsidRPr="008624C6" w:rsidRDefault="000B267D">
      <w:pPr>
        <w:pStyle w:val="Sraassuenkleliais"/>
        <w:spacing w:after="80"/>
        <w:rPr>
          <w:rFonts w:ascii="Times New Roman" w:hAnsi="Times New Roman" w:cs="Times New Roman"/>
          <w:sz w:val="24"/>
          <w:szCs w:val="24"/>
        </w:rPr>
      </w:pPr>
      <w:proofErr w:type="spellStart"/>
      <w:r w:rsidRPr="008624C6">
        <w:rPr>
          <w:rFonts w:ascii="Times New Roman" w:hAnsi="Times New Roman" w:cs="Times New Roman"/>
          <w:b/>
          <w:sz w:val="24"/>
          <w:szCs w:val="24"/>
        </w:rPr>
        <w:t>Nėra</w:t>
      </w:r>
      <w:proofErr w:type="spellEnd"/>
      <w:r w:rsidRPr="008624C6">
        <w:rPr>
          <w:rFonts w:ascii="Times New Roman" w:hAnsi="Times New Roman" w:cs="Times New Roman"/>
          <w:b/>
          <w:sz w:val="24"/>
          <w:szCs w:val="24"/>
        </w:rPr>
        <w:t xml:space="preserve"> </w:t>
      </w:r>
      <w:proofErr w:type="spellStart"/>
      <w:r w:rsidRPr="008624C6">
        <w:rPr>
          <w:rFonts w:ascii="Times New Roman" w:hAnsi="Times New Roman" w:cs="Times New Roman"/>
          <w:b/>
          <w:sz w:val="24"/>
          <w:szCs w:val="24"/>
        </w:rPr>
        <w:t>teisin</w:t>
      </w:r>
      <w:r w:rsidR="00C075EF" w:rsidRPr="008624C6">
        <w:rPr>
          <w:rFonts w:ascii="Times New Roman" w:hAnsi="Times New Roman" w:cs="Times New Roman"/>
          <w:b/>
          <w:sz w:val="24"/>
          <w:szCs w:val="24"/>
        </w:rPr>
        <w:t>i</w:t>
      </w:r>
      <w:r w:rsidRPr="008624C6">
        <w:rPr>
          <w:rFonts w:ascii="Times New Roman" w:hAnsi="Times New Roman" w:cs="Times New Roman"/>
          <w:b/>
          <w:sz w:val="24"/>
          <w:szCs w:val="24"/>
        </w:rPr>
        <w:t>s</w:t>
      </w:r>
      <w:proofErr w:type="spellEnd"/>
      <w:r w:rsidRPr="008624C6">
        <w:rPr>
          <w:rFonts w:ascii="Times New Roman" w:hAnsi="Times New Roman" w:cs="Times New Roman"/>
          <w:b/>
          <w:sz w:val="24"/>
          <w:szCs w:val="24"/>
        </w:rPr>
        <w:t xml:space="preserve"> </w:t>
      </w:r>
      <w:proofErr w:type="spellStart"/>
      <w:r w:rsidRPr="008624C6">
        <w:rPr>
          <w:rFonts w:ascii="Times New Roman" w:hAnsi="Times New Roman" w:cs="Times New Roman"/>
          <w:b/>
          <w:sz w:val="24"/>
          <w:szCs w:val="24"/>
        </w:rPr>
        <w:t>atstovas</w:t>
      </w:r>
      <w:proofErr w:type="spellEnd"/>
      <w:r w:rsidRPr="008624C6">
        <w:rPr>
          <w:rFonts w:ascii="Times New Roman" w:hAnsi="Times New Roman" w:cs="Times New Roman"/>
          <w:b/>
          <w:sz w:val="24"/>
          <w:szCs w:val="24"/>
        </w:rPr>
        <w:t>:</w:t>
      </w:r>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Mokinio</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padėjėjas</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neatstovauja</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tėvų</w:t>
      </w:r>
      <w:proofErr w:type="spellEnd"/>
      <w:r w:rsidRPr="008624C6">
        <w:rPr>
          <w:rFonts w:ascii="Times New Roman" w:hAnsi="Times New Roman" w:cs="Times New Roman"/>
          <w:sz w:val="24"/>
          <w:szCs w:val="24"/>
        </w:rPr>
        <w:t xml:space="preserve"> </w:t>
      </w:r>
      <w:proofErr w:type="spellStart"/>
      <w:r w:rsidRPr="008624C6">
        <w:rPr>
          <w:rFonts w:ascii="Times New Roman" w:hAnsi="Times New Roman" w:cs="Times New Roman"/>
          <w:sz w:val="24"/>
          <w:szCs w:val="24"/>
        </w:rPr>
        <w:t>teisiniuose</w:t>
      </w:r>
      <w:proofErr w:type="spellEnd"/>
      <w:r w:rsidRPr="008624C6">
        <w:rPr>
          <w:rFonts w:ascii="Times New Roman" w:hAnsi="Times New Roman" w:cs="Times New Roman"/>
          <w:sz w:val="24"/>
          <w:szCs w:val="24"/>
        </w:rPr>
        <w:t xml:space="preserve"> santykiuose su mokykla ir nepriima sprendimų dėl vaiko gydymo ar išleidimo iš pamokų.</w:t>
      </w:r>
    </w:p>
    <w:p w:rsidR="00131E2C" w:rsidRPr="008624C6" w:rsidRDefault="00131E2C">
      <w:pPr>
        <w:spacing w:after="0"/>
        <w:rPr>
          <w:rFonts w:ascii="Times New Roman" w:hAnsi="Times New Roman" w:cs="Times New Roman"/>
          <w:sz w:val="24"/>
          <w:szCs w:val="24"/>
        </w:rPr>
      </w:pPr>
    </w:p>
    <w:sectPr w:rsidR="00131E2C" w:rsidRPr="008624C6"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267D"/>
    <w:rsid w:val="00131E2C"/>
    <w:rsid w:val="0015074B"/>
    <w:rsid w:val="00224D44"/>
    <w:rsid w:val="0029639D"/>
    <w:rsid w:val="00326F90"/>
    <w:rsid w:val="00332458"/>
    <w:rsid w:val="00537B73"/>
    <w:rsid w:val="008624C6"/>
    <w:rsid w:val="008D15F9"/>
    <w:rsid w:val="009163E1"/>
    <w:rsid w:val="009E3AF0"/>
    <w:rsid w:val="00AA1D8D"/>
    <w:rsid w:val="00B47730"/>
    <w:rsid w:val="00C075EF"/>
    <w:rsid w:val="00CB0664"/>
    <w:rsid w:val="00D3475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F015EF"/>
  <w14:defaultImageDpi w14:val="300"/>
  <w15:docId w15:val="{F362B9C3-2B09-4B2E-9026-8ADA27FFC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C693F"/>
    <w:rPr>
      <w:rFonts w:ascii="Arial" w:hAnsi="Arial"/>
      <w:color w:val="2D3748"/>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846ED-B972-4255-B05B-8A419DC0F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Pages>
  <Words>2762</Words>
  <Characters>1575</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Irena Nevedomskienė</cp:lastModifiedBy>
  <cp:revision>9</cp:revision>
  <dcterms:created xsi:type="dcterms:W3CDTF">2026-09-08T07:14:00Z</dcterms:created>
  <dcterms:modified xsi:type="dcterms:W3CDTF">2026-09-14T10:40:00Z</dcterms:modified>
  <cp:category/>
</cp:coreProperties>
</file>